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21602" w14:textId="77777777" w:rsidR="009363C8" w:rsidRPr="00981DCA" w:rsidRDefault="009363C8" w:rsidP="009363C8">
      <w:pPr>
        <w:pStyle w:val="a4"/>
        <w:ind w:left="5664"/>
        <w:rPr>
          <w:sz w:val="28"/>
          <w:szCs w:val="28"/>
        </w:rPr>
      </w:pPr>
      <w:r w:rsidRPr="00981DCA">
        <w:rPr>
          <w:sz w:val="28"/>
          <w:szCs w:val="28"/>
        </w:rPr>
        <w:t xml:space="preserve">Приложение </w:t>
      </w:r>
    </w:p>
    <w:p w14:paraId="42532431" w14:textId="77777777" w:rsidR="009363C8" w:rsidRPr="00981DCA" w:rsidRDefault="009363C8" w:rsidP="009363C8">
      <w:pPr>
        <w:pStyle w:val="a4"/>
        <w:ind w:left="5664"/>
        <w:rPr>
          <w:sz w:val="28"/>
          <w:szCs w:val="28"/>
        </w:rPr>
      </w:pPr>
      <w:r w:rsidRPr="00981DCA">
        <w:rPr>
          <w:sz w:val="28"/>
          <w:szCs w:val="28"/>
        </w:rPr>
        <w:t>к решению Совета</w:t>
      </w:r>
    </w:p>
    <w:p w14:paraId="0AA040FF" w14:textId="77777777" w:rsidR="009363C8" w:rsidRPr="00981DCA" w:rsidRDefault="009363C8" w:rsidP="009363C8">
      <w:pPr>
        <w:pStyle w:val="a4"/>
        <w:ind w:left="5664"/>
        <w:rPr>
          <w:sz w:val="28"/>
          <w:szCs w:val="28"/>
        </w:rPr>
      </w:pPr>
      <w:r w:rsidRPr="00981DCA">
        <w:rPr>
          <w:sz w:val="28"/>
          <w:szCs w:val="28"/>
        </w:rPr>
        <w:t>муниципального образования</w:t>
      </w:r>
    </w:p>
    <w:p w14:paraId="40EA3E45" w14:textId="77777777" w:rsidR="009363C8" w:rsidRPr="00981DCA" w:rsidRDefault="009363C8" w:rsidP="009363C8">
      <w:pPr>
        <w:pStyle w:val="a4"/>
        <w:ind w:left="5664"/>
        <w:rPr>
          <w:sz w:val="28"/>
          <w:szCs w:val="28"/>
        </w:rPr>
      </w:pPr>
      <w:r w:rsidRPr="00981DCA">
        <w:rPr>
          <w:sz w:val="28"/>
          <w:szCs w:val="28"/>
        </w:rPr>
        <w:t>Кавказский район</w:t>
      </w:r>
    </w:p>
    <w:p w14:paraId="7563A96A" w14:textId="4C1A2651" w:rsidR="009363C8" w:rsidRPr="00981DCA" w:rsidRDefault="00416945" w:rsidP="009363C8">
      <w:pPr>
        <w:pStyle w:val="a4"/>
        <w:ind w:left="5664"/>
        <w:rPr>
          <w:rFonts w:eastAsia="Times New Roman"/>
          <w:kern w:val="3"/>
          <w:sz w:val="28"/>
          <w:szCs w:val="28"/>
          <w:lang w:eastAsia="ja-JP" w:bidi="fa-IR"/>
        </w:rPr>
      </w:pPr>
      <w:r>
        <w:rPr>
          <w:rFonts w:eastAsia="Times New Roman"/>
          <w:kern w:val="3"/>
          <w:sz w:val="28"/>
          <w:szCs w:val="28"/>
          <w:lang w:eastAsia="ja-JP" w:bidi="fa-IR"/>
        </w:rPr>
        <w:t>о</w:t>
      </w:r>
      <w:r w:rsidR="009363C8" w:rsidRPr="00981DCA">
        <w:rPr>
          <w:rFonts w:eastAsia="Times New Roman"/>
          <w:kern w:val="3"/>
          <w:sz w:val="28"/>
          <w:szCs w:val="28"/>
          <w:lang w:val="de-DE" w:eastAsia="ja-JP" w:bidi="fa-IR"/>
        </w:rPr>
        <w:t>т</w:t>
      </w:r>
      <w:r>
        <w:rPr>
          <w:rFonts w:eastAsia="Times New Roman"/>
          <w:kern w:val="3"/>
          <w:sz w:val="28"/>
          <w:szCs w:val="28"/>
          <w:lang w:eastAsia="ja-JP" w:bidi="fa-IR"/>
        </w:rPr>
        <w:t xml:space="preserve"> 26 февраля </w:t>
      </w:r>
      <w:r w:rsidR="009363C8" w:rsidRPr="00981DCA">
        <w:rPr>
          <w:rFonts w:eastAsia="Times New Roman"/>
          <w:kern w:val="3"/>
          <w:sz w:val="28"/>
          <w:szCs w:val="28"/>
          <w:lang w:val="de-DE" w:eastAsia="ja-JP" w:bidi="fa-IR"/>
        </w:rPr>
        <w:t>20</w:t>
      </w:r>
      <w:r>
        <w:rPr>
          <w:rFonts w:eastAsia="Times New Roman"/>
          <w:kern w:val="3"/>
          <w:sz w:val="28"/>
          <w:szCs w:val="28"/>
          <w:lang w:eastAsia="ja-JP" w:bidi="fa-IR"/>
        </w:rPr>
        <w:t>26</w:t>
      </w:r>
      <w:r w:rsidR="009363C8" w:rsidRPr="00981DCA">
        <w:rPr>
          <w:rFonts w:eastAsia="Times New Roman"/>
          <w:kern w:val="3"/>
          <w:sz w:val="28"/>
          <w:szCs w:val="28"/>
          <w:lang w:eastAsia="ja-JP" w:bidi="fa-IR"/>
        </w:rPr>
        <w:t xml:space="preserve"> </w:t>
      </w:r>
      <w:proofErr w:type="spellStart"/>
      <w:r w:rsidRPr="00981DCA">
        <w:rPr>
          <w:rFonts w:eastAsia="Times New Roman"/>
          <w:kern w:val="3"/>
          <w:sz w:val="28"/>
          <w:szCs w:val="28"/>
          <w:lang w:val="de-DE" w:eastAsia="ja-JP" w:bidi="fa-IR"/>
        </w:rPr>
        <w:t>года</w:t>
      </w:r>
      <w:proofErr w:type="spellEnd"/>
      <w:r w:rsidRPr="00981DCA">
        <w:rPr>
          <w:rFonts w:eastAsia="Times New Roman"/>
          <w:kern w:val="3"/>
          <w:sz w:val="28"/>
          <w:szCs w:val="28"/>
          <w:lang w:eastAsia="ja-JP" w:bidi="fa-IR"/>
        </w:rPr>
        <w:t xml:space="preserve"> №</w:t>
      </w:r>
      <w:r>
        <w:rPr>
          <w:rFonts w:eastAsia="Times New Roman"/>
          <w:kern w:val="3"/>
          <w:sz w:val="28"/>
          <w:szCs w:val="28"/>
          <w:lang w:eastAsia="ja-JP" w:bidi="fa-IR"/>
        </w:rPr>
        <w:t>339</w:t>
      </w:r>
    </w:p>
    <w:p w14:paraId="0B674B3C" w14:textId="77777777" w:rsidR="009363C8" w:rsidRPr="00981DCA" w:rsidRDefault="009363C8" w:rsidP="009363C8">
      <w:pPr>
        <w:spacing w:line="240" w:lineRule="auto"/>
        <w:jc w:val="right"/>
        <w:rPr>
          <w:b/>
          <w:bCs/>
          <w:szCs w:val="28"/>
        </w:rPr>
      </w:pPr>
    </w:p>
    <w:p w14:paraId="14BDFCDD" w14:textId="77777777" w:rsidR="009363C8" w:rsidRPr="00981DCA" w:rsidRDefault="009363C8" w:rsidP="009363C8">
      <w:pPr>
        <w:spacing w:line="240" w:lineRule="auto"/>
        <w:jc w:val="right"/>
        <w:rPr>
          <w:b/>
          <w:bCs/>
          <w:szCs w:val="28"/>
        </w:rPr>
      </w:pPr>
    </w:p>
    <w:p w14:paraId="579A6960" w14:textId="77777777" w:rsidR="009363C8" w:rsidRPr="00981DCA" w:rsidRDefault="009363C8" w:rsidP="009363C8">
      <w:pPr>
        <w:spacing w:line="240" w:lineRule="auto"/>
        <w:jc w:val="center"/>
        <w:rPr>
          <w:b/>
          <w:szCs w:val="28"/>
        </w:rPr>
      </w:pPr>
      <w:r w:rsidRPr="00981DCA">
        <w:rPr>
          <w:b/>
          <w:sz w:val="32"/>
          <w:szCs w:val="32"/>
        </w:rPr>
        <w:t>Информация</w:t>
      </w:r>
    </w:p>
    <w:p w14:paraId="59C95F77" w14:textId="65A6E8A1" w:rsidR="009363C8" w:rsidRPr="00981DCA" w:rsidRDefault="009363C8" w:rsidP="009363C8">
      <w:pPr>
        <w:spacing w:line="240" w:lineRule="auto"/>
        <w:jc w:val="center"/>
        <w:rPr>
          <w:b/>
          <w:szCs w:val="28"/>
        </w:rPr>
      </w:pPr>
      <w:r w:rsidRPr="00981DCA">
        <w:rPr>
          <w:b/>
          <w:szCs w:val="28"/>
        </w:rPr>
        <w:t>О реализации муниципальной программы муниципального образования Кавказский район «</w:t>
      </w:r>
      <w:r w:rsidR="00DA0E1C" w:rsidRPr="00DA0E1C">
        <w:rPr>
          <w:b/>
          <w:szCs w:val="28"/>
        </w:rPr>
        <w:t>Дети Кавказского района</w:t>
      </w:r>
      <w:r w:rsidR="001D5617" w:rsidRPr="00981DCA">
        <w:rPr>
          <w:b/>
          <w:szCs w:val="28"/>
        </w:rPr>
        <w:t>»</w:t>
      </w:r>
      <w:r w:rsidR="00433A7F" w:rsidRPr="00981DCA">
        <w:rPr>
          <w:b/>
          <w:szCs w:val="28"/>
        </w:rPr>
        <w:t xml:space="preserve"> </w:t>
      </w:r>
      <w:r w:rsidR="00AD2C55" w:rsidRPr="00981DCA">
        <w:rPr>
          <w:b/>
          <w:szCs w:val="28"/>
        </w:rPr>
        <w:t>в 202</w:t>
      </w:r>
      <w:r w:rsidR="00EA75CC">
        <w:rPr>
          <w:b/>
          <w:szCs w:val="28"/>
        </w:rPr>
        <w:t>5</w:t>
      </w:r>
      <w:r w:rsidRPr="00981DCA">
        <w:rPr>
          <w:b/>
          <w:szCs w:val="28"/>
        </w:rPr>
        <w:t xml:space="preserve"> году</w:t>
      </w:r>
    </w:p>
    <w:p w14:paraId="1D603F09" w14:textId="77777777" w:rsidR="009363C8" w:rsidRPr="00981DCA" w:rsidRDefault="009363C8" w:rsidP="009363C8">
      <w:pPr>
        <w:spacing w:line="240" w:lineRule="auto"/>
        <w:jc w:val="center"/>
        <w:rPr>
          <w:b/>
          <w:bCs/>
          <w:szCs w:val="28"/>
        </w:rPr>
      </w:pPr>
    </w:p>
    <w:p w14:paraId="179C4EE9" w14:textId="68F81895" w:rsidR="00EA75CC" w:rsidRPr="00EA75CC" w:rsidRDefault="00EA75CC" w:rsidP="00EA75CC">
      <w:pPr>
        <w:tabs>
          <w:tab w:val="left" w:pos="3542"/>
        </w:tabs>
        <w:spacing w:line="240" w:lineRule="auto"/>
        <w:jc w:val="both"/>
        <w:rPr>
          <w:szCs w:val="28"/>
        </w:rPr>
      </w:pPr>
      <w:r w:rsidRPr="00EA75CC">
        <w:rPr>
          <w:szCs w:val="28"/>
        </w:rPr>
        <w:t xml:space="preserve">       </w:t>
      </w:r>
      <w:r w:rsidR="00DA0E1C" w:rsidRPr="00DA0E1C">
        <w:rPr>
          <w:szCs w:val="28"/>
          <w:lang w:eastAsia="ru-RU"/>
        </w:rPr>
        <w:t xml:space="preserve">Муниципальная программа муниципального образования Кавказский район «Дети Кавказского района» (далее – муниципальная программа) утверждена постановлением администрации муниципального образования Кавказский район от 20 декабря 2024 года № </w:t>
      </w:r>
      <w:r w:rsidR="00416945" w:rsidRPr="00DA0E1C">
        <w:rPr>
          <w:szCs w:val="28"/>
          <w:lang w:eastAsia="ru-RU"/>
        </w:rPr>
        <w:t xml:space="preserve">2152 </w:t>
      </w:r>
      <w:r w:rsidR="00416945" w:rsidRPr="00EA75CC">
        <w:rPr>
          <w:szCs w:val="28"/>
        </w:rPr>
        <w:t>и</w:t>
      </w:r>
      <w:r w:rsidRPr="00EA75CC">
        <w:rPr>
          <w:szCs w:val="28"/>
        </w:rPr>
        <w:t xml:space="preserve"> рассчитана на период </w:t>
      </w:r>
      <w:r w:rsidR="00416945" w:rsidRPr="00EA75CC">
        <w:rPr>
          <w:szCs w:val="28"/>
        </w:rPr>
        <w:t>2015–</w:t>
      </w:r>
      <w:proofErr w:type="gramStart"/>
      <w:r w:rsidR="00416945" w:rsidRPr="00EA75CC">
        <w:rPr>
          <w:szCs w:val="28"/>
        </w:rPr>
        <w:t xml:space="preserve">2030 </w:t>
      </w:r>
      <w:r w:rsidRPr="00EA75CC">
        <w:rPr>
          <w:szCs w:val="28"/>
        </w:rPr>
        <w:t xml:space="preserve"> </w:t>
      </w:r>
      <w:proofErr w:type="spellStart"/>
      <w:r w:rsidRPr="00EA75CC">
        <w:rPr>
          <w:szCs w:val="28"/>
        </w:rPr>
        <w:t>г.г</w:t>
      </w:r>
      <w:proofErr w:type="spellEnd"/>
      <w:r w:rsidRPr="00EA75CC">
        <w:rPr>
          <w:szCs w:val="28"/>
        </w:rPr>
        <w:t>.</w:t>
      </w:r>
      <w:proofErr w:type="gramEnd"/>
      <w:r w:rsidRPr="00EA75CC">
        <w:rPr>
          <w:szCs w:val="28"/>
        </w:rPr>
        <w:t xml:space="preserve"> </w:t>
      </w:r>
    </w:p>
    <w:p w14:paraId="45F3F83B" w14:textId="505390E5" w:rsidR="009363C8" w:rsidRPr="00981DCA" w:rsidRDefault="00433A7F" w:rsidP="00D86965">
      <w:pPr>
        <w:tabs>
          <w:tab w:val="left" w:pos="3542"/>
        </w:tabs>
        <w:spacing w:line="240" w:lineRule="auto"/>
        <w:ind w:firstLine="709"/>
        <w:jc w:val="both"/>
        <w:rPr>
          <w:szCs w:val="28"/>
        </w:rPr>
      </w:pPr>
      <w:r w:rsidRPr="00981DCA">
        <w:rPr>
          <w:szCs w:val="28"/>
        </w:rPr>
        <w:t>В теч</w:t>
      </w:r>
      <w:r w:rsidR="00B531F8" w:rsidRPr="00981DCA">
        <w:rPr>
          <w:szCs w:val="28"/>
        </w:rPr>
        <w:t>ение 202</w:t>
      </w:r>
      <w:r w:rsidR="00DA0E1C">
        <w:rPr>
          <w:szCs w:val="28"/>
        </w:rPr>
        <w:t>5</w:t>
      </w:r>
      <w:r w:rsidR="00B531F8" w:rsidRPr="00981DCA">
        <w:rPr>
          <w:szCs w:val="28"/>
        </w:rPr>
        <w:t xml:space="preserve"> года в программу </w:t>
      </w:r>
      <w:r w:rsidR="00444D6C">
        <w:rPr>
          <w:szCs w:val="28"/>
        </w:rPr>
        <w:t xml:space="preserve">5 </w:t>
      </w:r>
      <w:r w:rsidR="00B80E6A" w:rsidRPr="00981DCA">
        <w:rPr>
          <w:szCs w:val="28"/>
        </w:rPr>
        <w:t xml:space="preserve">раз </w:t>
      </w:r>
      <w:r w:rsidR="00416945" w:rsidRPr="00981DCA">
        <w:rPr>
          <w:szCs w:val="28"/>
        </w:rPr>
        <w:t>вносились изменения</w:t>
      </w:r>
      <w:r w:rsidR="00B80E6A" w:rsidRPr="00981DCA">
        <w:rPr>
          <w:szCs w:val="28"/>
        </w:rPr>
        <w:t>.</w:t>
      </w:r>
    </w:p>
    <w:p w14:paraId="7295E2CA" w14:textId="5BD235C1" w:rsidR="00444D6C" w:rsidRPr="00444D6C" w:rsidRDefault="00444D6C" w:rsidP="00444D6C">
      <w:pPr>
        <w:jc w:val="both"/>
        <w:rPr>
          <w:szCs w:val="28"/>
          <w:lang w:eastAsia="ru-RU"/>
        </w:rPr>
      </w:pPr>
      <w:r>
        <w:rPr>
          <w:szCs w:val="28"/>
        </w:rPr>
        <w:t xml:space="preserve">         </w:t>
      </w:r>
      <w:r w:rsidR="00CF2BA0" w:rsidRPr="00981DCA">
        <w:rPr>
          <w:szCs w:val="28"/>
        </w:rPr>
        <w:t xml:space="preserve"> </w:t>
      </w:r>
      <w:r w:rsidRPr="00444D6C">
        <w:rPr>
          <w:szCs w:val="28"/>
          <w:lang w:eastAsia="ru-RU"/>
        </w:rPr>
        <w:t xml:space="preserve">Координатор программы - управление опеки и попечительства в отношении несовершеннолетних муниципального образования Кавказский район. Соисполнитель муниципальной программы и главный распорядитель бюджетных средств - управление имущественных отношений. </w:t>
      </w:r>
    </w:p>
    <w:p w14:paraId="7B2A5637"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Участники муниципальной программы, они же главные распорядители бюджетных средств – управление образования, отдел по физической культуре и спорту, отдел культуры, отдел молодежной политики администрации муниципального образования Кавказский район.</w:t>
      </w:r>
    </w:p>
    <w:p w14:paraId="7646DCA9" w14:textId="77777777" w:rsidR="00444D6C" w:rsidRPr="00444D6C" w:rsidRDefault="00CF2BA0" w:rsidP="00444D6C">
      <w:pPr>
        <w:jc w:val="both"/>
        <w:rPr>
          <w:color w:val="000000"/>
          <w:szCs w:val="28"/>
          <w:lang w:eastAsia="ru-RU"/>
        </w:rPr>
      </w:pPr>
      <w:r w:rsidRPr="00981DCA">
        <w:rPr>
          <w:szCs w:val="28"/>
        </w:rPr>
        <w:t xml:space="preserve"> </w:t>
      </w:r>
      <w:bookmarkStart w:id="0" w:name="_Hlk221660463"/>
      <w:r w:rsidR="00444D6C" w:rsidRPr="00444D6C">
        <w:rPr>
          <w:color w:val="000000"/>
          <w:szCs w:val="28"/>
          <w:lang w:eastAsia="ru-RU"/>
        </w:rPr>
        <w:t>Объем бюджетного финансирования муниципальной программы в 2025 году был предусмотрен в сумме 122 029,6 тыс. рублей, в том числе за счет средств:</w:t>
      </w:r>
    </w:p>
    <w:p w14:paraId="178C30D7"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краевого бюджета – 118 083,9 тыс. рублей;</w:t>
      </w:r>
    </w:p>
    <w:p w14:paraId="783A5BE1"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местного бюджета – 3 945,7 тыс. рублей.</w:t>
      </w:r>
    </w:p>
    <w:p w14:paraId="71E3B448"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За отчетный год кассовые расходы по муниципальной программе составили 122 029,1тыс. рублей или 100% от плановых назначений, в том числе за счет средств:</w:t>
      </w:r>
    </w:p>
    <w:p w14:paraId="47881D93"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краевого бюджета – 11</w:t>
      </w:r>
      <w:r w:rsidRPr="000F5A46">
        <w:rPr>
          <w:szCs w:val="28"/>
          <w:lang w:eastAsia="ru-RU"/>
        </w:rPr>
        <w:t>8</w:t>
      </w:r>
      <w:r w:rsidRPr="00444D6C">
        <w:rPr>
          <w:color w:val="00B050"/>
          <w:szCs w:val="28"/>
          <w:lang w:eastAsia="ru-RU"/>
        </w:rPr>
        <w:t> </w:t>
      </w:r>
      <w:r w:rsidRPr="00444D6C">
        <w:rPr>
          <w:color w:val="000000"/>
          <w:szCs w:val="28"/>
          <w:lang w:eastAsia="ru-RU"/>
        </w:rPr>
        <w:t>083,9 тыс. рублей (100%);</w:t>
      </w:r>
    </w:p>
    <w:p w14:paraId="4BE36E23" w14:textId="77777777" w:rsidR="00444D6C" w:rsidRPr="00444D6C" w:rsidRDefault="00444D6C" w:rsidP="00444D6C">
      <w:pPr>
        <w:suppressAutoHyphens w:val="0"/>
        <w:spacing w:line="240" w:lineRule="auto"/>
        <w:ind w:firstLine="709"/>
        <w:jc w:val="both"/>
        <w:rPr>
          <w:color w:val="000000"/>
          <w:szCs w:val="28"/>
          <w:lang w:eastAsia="ru-RU"/>
        </w:rPr>
      </w:pPr>
      <w:r w:rsidRPr="00444D6C">
        <w:rPr>
          <w:color w:val="000000"/>
          <w:szCs w:val="28"/>
          <w:lang w:eastAsia="ru-RU"/>
        </w:rPr>
        <w:t>местного бюджета – 3 945,2 тыс. рублей (100%).</w:t>
      </w:r>
    </w:p>
    <w:p w14:paraId="49D0DCDB" w14:textId="77777777" w:rsidR="00444D6C" w:rsidRPr="00FF44DE" w:rsidRDefault="00444D6C" w:rsidP="00444D6C">
      <w:pPr>
        <w:suppressAutoHyphens w:val="0"/>
        <w:autoSpaceDE w:val="0"/>
        <w:autoSpaceDN w:val="0"/>
        <w:adjustRightInd w:val="0"/>
        <w:spacing w:line="240" w:lineRule="auto"/>
        <w:ind w:firstLine="708"/>
        <w:jc w:val="both"/>
        <w:rPr>
          <w:rFonts w:eastAsia="Calibri"/>
          <w:szCs w:val="28"/>
          <w:lang w:eastAsia="ru-RU"/>
        </w:rPr>
      </w:pPr>
      <w:bookmarkStart w:id="1" w:name="_Hlk221660542"/>
      <w:bookmarkEnd w:id="0"/>
      <w:r w:rsidRPr="00FF44DE">
        <w:rPr>
          <w:rFonts w:eastAsia="Calibri"/>
          <w:szCs w:val="28"/>
          <w:lang w:eastAsia="ru-RU"/>
        </w:rPr>
        <w:t>В 2025 году в рамках муниципальной программы были реализованы 2 комплекса процессных мероприятий:</w:t>
      </w:r>
    </w:p>
    <w:p w14:paraId="6CB5A362" w14:textId="77777777" w:rsidR="00444D6C" w:rsidRPr="00FF44DE" w:rsidRDefault="00444D6C" w:rsidP="00444D6C">
      <w:pPr>
        <w:suppressAutoHyphens w:val="0"/>
        <w:spacing w:line="240" w:lineRule="auto"/>
        <w:ind w:firstLine="709"/>
        <w:rPr>
          <w:lang w:eastAsia="ru-RU"/>
        </w:rPr>
      </w:pPr>
      <w:r w:rsidRPr="00FF44DE">
        <w:rPr>
          <w:lang w:eastAsia="ru-RU"/>
        </w:rPr>
        <w:t>-  обеспечение жильем детей-сирот и детей, оставшихся без попечения родителей;</w:t>
      </w:r>
    </w:p>
    <w:p w14:paraId="204AE89E" w14:textId="5B1A1486" w:rsidR="00444D6C" w:rsidRPr="00FF44DE" w:rsidRDefault="00444D6C" w:rsidP="00444D6C">
      <w:pPr>
        <w:suppressAutoHyphens w:val="0"/>
        <w:spacing w:line="240" w:lineRule="auto"/>
        <w:ind w:firstLine="709"/>
        <w:rPr>
          <w:strike/>
          <w:szCs w:val="28"/>
          <w:lang w:eastAsia="ru-RU"/>
        </w:rPr>
      </w:pPr>
      <w:r w:rsidRPr="00FF44DE">
        <w:rPr>
          <w:lang w:eastAsia="ru-RU"/>
        </w:rPr>
        <w:t>-  организация отдыха, оздоровления и занятости детей и подростков.</w:t>
      </w:r>
      <w:bookmarkEnd w:id="1"/>
    </w:p>
    <w:p w14:paraId="707E77F1" w14:textId="69AA2A96" w:rsidR="00444D6C" w:rsidRPr="00FF44DE" w:rsidRDefault="00444D6C" w:rsidP="00444D6C">
      <w:pPr>
        <w:suppressAutoHyphens w:val="0"/>
        <w:spacing w:line="240" w:lineRule="auto"/>
        <w:ind w:firstLine="708"/>
        <w:jc w:val="both"/>
        <w:rPr>
          <w:szCs w:val="28"/>
        </w:rPr>
      </w:pPr>
      <w:bookmarkStart w:id="2" w:name="_Hlk220172935"/>
      <w:bookmarkStart w:id="3" w:name="_Hlk221660622"/>
      <w:r w:rsidRPr="00FF44DE">
        <w:rPr>
          <w:szCs w:val="28"/>
          <w:lang w:eastAsia="ru-RU"/>
        </w:rPr>
        <w:t>Ответственный за выполнение комплекса процессных мероприятий</w:t>
      </w:r>
      <w:bookmarkEnd w:id="2"/>
      <w:r w:rsidRPr="00FF44DE">
        <w:rPr>
          <w:szCs w:val="28"/>
          <w:lang w:eastAsia="ru-RU"/>
        </w:rPr>
        <w:t>-</w:t>
      </w:r>
      <w:bookmarkStart w:id="4" w:name="_Hlk221660692"/>
      <w:r w:rsidRPr="00FF44DE">
        <w:rPr>
          <w:lang w:eastAsia="ru-RU"/>
        </w:rPr>
        <w:t xml:space="preserve"> обеспечение жильем детей-сирот и детей, оставшихся без попечения родителей</w:t>
      </w:r>
      <w:bookmarkEnd w:id="4"/>
      <w:r w:rsidRPr="00FF44DE">
        <w:rPr>
          <w:szCs w:val="28"/>
          <w:lang w:eastAsia="ru-RU"/>
        </w:rPr>
        <w:t>,</w:t>
      </w:r>
      <w:r w:rsidRPr="00FF44DE">
        <w:rPr>
          <w:szCs w:val="28"/>
        </w:rPr>
        <w:t xml:space="preserve"> главный распорядитель бюджетных средств – </w:t>
      </w:r>
      <w:bookmarkStart w:id="5" w:name="_Hlk220253225"/>
      <w:r w:rsidRPr="00FF44DE">
        <w:rPr>
          <w:szCs w:val="28"/>
        </w:rPr>
        <w:t>управление имущественных отношений</w:t>
      </w:r>
      <w:bookmarkEnd w:id="5"/>
      <w:r w:rsidRPr="00FF44DE">
        <w:rPr>
          <w:szCs w:val="28"/>
        </w:rPr>
        <w:t xml:space="preserve"> администрации МО Кавказский район.</w:t>
      </w:r>
      <w:r w:rsidRPr="00FF44DE">
        <w:rPr>
          <w:szCs w:val="28"/>
          <w:lang w:eastAsia="ru-RU"/>
        </w:rPr>
        <w:t xml:space="preserve"> В рамках реализации данного комплекса процессных мероприятий </w:t>
      </w:r>
      <w:r w:rsidRPr="00FF44DE">
        <w:rPr>
          <w:szCs w:val="28"/>
        </w:rPr>
        <w:t>управление имущественных отношений</w:t>
      </w:r>
      <w:r w:rsidRPr="00FF44DE">
        <w:rPr>
          <w:szCs w:val="28"/>
          <w:lang w:eastAsia="ru-RU"/>
        </w:rPr>
        <w:t xml:space="preserve"> за счет субвенций краевого бюджета исполняет переданные государственные полномочия Краснодарского края.</w:t>
      </w:r>
    </w:p>
    <w:p w14:paraId="406D162C" w14:textId="027A030B" w:rsidR="00444D6C" w:rsidRPr="00FF44DE" w:rsidRDefault="00444D6C" w:rsidP="00444D6C">
      <w:pPr>
        <w:spacing w:line="240" w:lineRule="auto"/>
        <w:ind w:firstLine="708"/>
        <w:jc w:val="both"/>
        <w:rPr>
          <w:szCs w:val="28"/>
        </w:rPr>
      </w:pPr>
      <w:bookmarkStart w:id="6" w:name="_Hlk220174819"/>
      <w:r w:rsidRPr="00FF44DE">
        <w:rPr>
          <w:szCs w:val="28"/>
          <w:lang w:eastAsia="ru-RU"/>
        </w:rPr>
        <w:lastRenderedPageBreak/>
        <w:t>В 2025 году по комплексу процессных мероприятий реализовывалось 1 мероприяти</w:t>
      </w:r>
      <w:bookmarkEnd w:id="6"/>
      <w:r w:rsidRPr="00FF44DE">
        <w:rPr>
          <w:szCs w:val="28"/>
          <w:lang w:eastAsia="ru-RU"/>
        </w:rPr>
        <w:t xml:space="preserve">е. На реализацию мероприятия № 1 </w:t>
      </w:r>
      <w:r w:rsidRPr="00FF44DE">
        <w:rPr>
          <w:szCs w:val="28"/>
        </w:rPr>
        <w:t>«</w:t>
      </w:r>
      <w:r w:rsidRPr="00FF44DE">
        <w:rPr>
          <w:szCs w:val="28"/>
          <w:lang w:eastAsia="ru-RU"/>
        </w:rPr>
        <w:t>Осуществление отдельных полномочий Краснодарского края по обеспечению жилыми помещениями детей-сирот и детей, оставшихся без попечения родителей и лиц из их числа</w:t>
      </w:r>
      <w:r w:rsidRPr="00FF44DE">
        <w:rPr>
          <w:szCs w:val="28"/>
        </w:rPr>
        <w:t xml:space="preserve">» </w:t>
      </w:r>
      <w:r w:rsidRPr="00FF44DE">
        <w:rPr>
          <w:szCs w:val="28"/>
          <w:lang w:eastAsia="ru-RU"/>
        </w:rPr>
        <w:t xml:space="preserve">за счет субвенции краевого бюджета было выделено ассигнований в сумме 115 207,0 тыс. рублей, освоено 115 207,0 тыс. рублей </w:t>
      </w:r>
      <w:r w:rsidRPr="00FF44DE">
        <w:rPr>
          <w:szCs w:val="28"/>
        </w:rPr>
        <w:t>(100%).</w:t>
      </w:r>
    </w:p>
    <w:bookmarkEnd w:id="3"/>
    <w:p w14:paraId="5EAFCEC3" w14:textId="2EB98F48" w:rsidR="00444D6C" w:rsidRPr="00FF44DE" w:rsidRDefault="00444D6C" w:rsidP="00444D6C">
      <w:pPr>
        <w:spacing w:line="240" w:lineRule="auto"/>
        <w:ind w:firstLine="708"/>
        <w:jc w:val="both"/>
        <w:rPr>
          <w:rFonts w:eastAsia="Calibri"/>
          <w:szCs w:val="28"/>
          <w:lang w:eastAsia="ru-RU"/>
        </w:rPr>
      </w:pPr>
      <w:r w:rsidRPr="00FF44DE">
        <w:rPr>
          <w:szCs w:val="28"/>
        </w:rPr>
        <w:t xml:space="preserve">Уровень обеспеченности жилыми помещениями лиц из числа имеющих право на обеспечение жильем в текущем году составил 100%. </w:t>
      </w:r>
      <w:r w:rsidRPr="00FF44DE">
        <w:rPr>
          <w:rFonts w:eastAsia="Calibri"/>
          <w:szCs w:val="28"/>
          <w:lang w:eastAsia="ru-RU"/>
        </w:rPr>
        <w:t xml:space="preserve">Управлением имущественных отношений администрации муниципального образования Кавказский район в 2025 году </w:t>
      </w:r>
      <w:bookmarkStart w:id="7" w:name="_Hlk221660745"/>
      <w:r w:rsidRPr="00FF44DE">
        <w:rPr>
          <w:rFonts w:eastAsia="Calibri"/>
          <w:szCs w:val="28"/>
          <w:lang w:eastAsia="ru-RU"/>
        </w:rPr>
        <w:t xml:space="preserve">приобретено 34 благоустроенных жилых помещения для предоставления их детям-сиротам. </w:t>
      </w:r>
      <w:bookmarkEnd w:id="7"/>
      <w:r w:rsidRPr="00FF44DE">
        <w:rPr>
          <w:rFonts w:eastAsia="Calibri"/>
          <w:szCs w:val="28"/>
          <w:lang w:eastAsia="ru-RU"/>
        </w:rPr>
        <w:t xml:space="preserve">20 квартир приобретено в многоквартирном новом доме в п. Комсомольский Гулькевичского района, 6 квартир – в новом многоквартирном доме в г. Кропоткине и 8 жилых помещений приобретены на вторичном рынке в г. Кропоткине и ст. Кавказской. Все жилые помещения приобретены и предоставлены 34-м лицам из числа детей-сирот, </w:t>
      </w:r>
      <w:r w:rsidR="00416945" w:rsidRPr="00FF44DE">
        <w:rPr>
          <w:rFonts w:eastAsia="Calibri"/>
          <w:szCs w:val="28"/>
          <w:lang w:eastAsia="ru-RU"/>
        </w:rPr>
        <w:t>детей, оставшихся</w:t>
      </w:r>
      <w:r w:rsidRPr="00FF44DE">
        <w:rPr>
          <w:rFonts w:eastAsia="Calibri"/>
          <w:szCs w:val="28"/>
          <w:lang w:eastAsia="ru-RU"/>
        </w:rPr>
        <w:t xml:space="preserve"> без попечения родителей.</w:t>
      </w:r>
    </w:p>
    <w:p w14:paraId="199BE529" w14:textId="77777777" w:rsidR="00444D6C" w:rsidRPr="00FF44DE" w:rsidRDefault="00444D6C" w:rsidP="00444D6C">
      <w:pPr>
        <w:suppressAutoHyphens w:val="0"/>
        <w:spacing w:line="240" w:lineRule="auto"/>
        <w:ind w:firstLine="709"/>
        <w:jc w:val="both"/>
        <w:rPr>
          <w:rFonts w:eastAsia="Calibri"/>
          <w:szCs w:val="28"/>
          <w:lang w:eastAsia="ru-RU"/>
        </w:rPr>
      </w:pPr>
      <w:r w:rsidRPr="00FF44DE">
        <w:rPr>
          <w:rFonts w:eastAsia="Calibri"/>
          <w:szCs w:val="28"/>
          <w:lang w:eastAsia="ru-RU"/>
        </w:rPr>
        <w:t>По целевому показателю «Количество приобретенных (построенных) жилых помещений для детей-сирот и детей, оставшихся без попечения родителей, а также лиц из их числа» - 34 ед., значение показателя достигнуто на 100% (факт- 34 ед.).</w:t>
      </w:r>
    </w:p>
    <w:p w14:paraId="7867FD77" w14:textId="1537E7AC" w:rsidR="00444D6C" w:rsidRPr="00FF44DE" w:rsidRDefault="00444D6C" w:rsidP="00444D6C">
      <w:pPr>
        <w:suppressAutoHyphens w:val="0"/>
        <w:spacing w:line="240" w:lineRule="auto"/>
        <w:ind w:firstLine="709"/>
        <w:jc w:val="both"/>
        <w:rPr>
          <w:b/>
          <w:bCs/>
          <w:szCs w:val="28"/>
          <w:lang w:eastAsia="ru-RU"/>
        </w:rPr>
      </w:pPr>
      <w:r w:rsidRPr="00FF44DE">
        <w:rPr>
          <w:rFonts w:eastAsia="Calibri"/>
          <w:szCs w:val="28"/>
          <w:lang w:eastAsia="ru-RU"/>
        </w:rPr>
        <w:t>По целевому показателю «Число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финансового года» - 210 человек, значение показателя достигнуто на 126,5% (факт -166 человек). Это показатель, в котором уменьшение значения является положительным результатом.</w:t>
      </w:r>
      <w:r w:rsidRPr="00FF44DE">
        <w:rPr>
          <w:b/>
          <w:bCs/>
          <w:szCs w:val="28"/>
          <w:lang w:eastAsia="ru-RU"/>
        </w:rPr>
        <w:t xml:space="preserve">      </w:t>
      </w:r>
    </w:p>
    <w:p w14:paraId="4AB0D9FA" w14:textId="27B997AA" w:rsidR="00444D6C" w:rsidRPr="00FF44DE" w:rsidRDefault="00444D6C" w:rsidP="00444D6C">
      <w:pPr>
        <w:suppressAutoHyphens w:val="0"/>
        <w:spacing w:line="240" w:lineRule="auto"/>
        <w:jc w:val="both"/>
        <w:rPr>
          <w:szCs w:val="28"/>
          <w:lang w:eastAsia="ru-RU"/>
        </w:rPr>
      </w:pPr>
      <w:r w:rsidRPr="00FF44DE">
        <w:rPr>
          <w:szCs w:val="28"/>
          <w:lang w:eastAsia="ru-RU"/>
        </w:rPr>
        <w:t xml:space="preserve">            </w:t>
      </w:r>
      <w:bookmarkStart w:id="8" w:name="_Hlk221660893"/>
      <w:r w:rsidRPr="00FF44DE">
        <w:rPr>
          <w:szCs w:val="28"/>
          <w:lang w:eastAsia="ru-RU"/>
        </w:rPr>
        <w:t>Главные распорядители бюджетных средств</w:t>
      </w:r>
      <w:bookmarkStart w:id="9" w:name="_Hlk221660831"/>
      <w:r w:rsidRPr="00FF44DE">
        <w:rPr>
          <w:szCs w:val="28"/>
          <w:lang w:eastAsia="ru-RU"/>
        </w:rPr>
        <w:t xml:space="preserve"> комплекса процессных мероприятий  -  организация отдыха, оздоровления и занятости детей и подростков</w:t>
      </w:r>
      <w:bookmarkEnd w:id="9"/>
      <w:r w:rsidRPr="00FF44DE">
        <w:rPr>
          <w:szCs w:val="28"/>
          <w:lang w:eastAsia="ru-RU"/>
        </w:rPr>
        <w:t xml:space="preserve">, участники муниципальной программы и </w:t>
      </w:r>
      <w:r w:rsidRPr="00FF44DE">
        <w:rPr>
          <w:szCs w:val="28"/>
        </w:rPr>
        <w:t>ответственные за достижение результата</w:t>
      </w:r>
      <w:r w:rsidRPr="00FF44DE">
        <w:rPr>
          <w:szCs w:val="28"/>
          <w:lang w:eastAsia="ru-RU"/>
        </w:rPr>
        <w:t xml:space="preserve"> - управление образования администрации муниципального образования Кавказский район, отдел культуры администрации муниципального образования Кавказский район; отдел молодежной политики администрации муниципального образования Кавказский район; отдел по физической культуре и спорту администрации муниципального образования Кавказский район.</w:t>
      </w:r>
    </w:p>
    <w:p w14:paraId="7DA7364A" w14:textId="10128F9B" w:rsidR="00444D6C" w:rsidRPr="00FF44DE" w:rsidRDefault="00444D6C" w:rsidP="00444D6C">
      <w:pPr>
        <w:suppressAutoHyphens w:val="0"/>
        <w:spacing w:line="240" w:lineRule="auto"/>
        <w:ind w:firstLine="709"/>
        <w:jc w:val="both"/>
        <w:rPr>
          <w:szCs w:val="28"/>
        </w:rPr>
      </w:pPr>
      <w:bookmarkStart w:id="10" w:name="_Hlk220175623"/>
      <w:r w:rsidRPr="00FF44DE">
        <w:rPr>
          <w:szCs w:val="28"/>
        </w:rPr>
        <w:t xml:space="preserve">Объем финансирования комплекса мероприятий в </w:t>
      </w:r>
      <w:r w:rsidR="00416945" w:rsidRPr="00FF44DE">
        <w:rPr>
          <w:szCs w:val="28"/>
        </w:rPr>
        <w:t>2025 году</w:t>
      </w:r>
      <w:r w:rsidRPr="00FF44DE">
        <w:rPr>
          <w:szCs w:val="28"/>
        </w:rPr>
        <w:t xml:space="preserve"> был предусмотрен в сумме 6 822,6 тыс. рублей, освоено 6 822,1 тыс. руб. (100 %), в том числе:</w:t>
      </w:r>
    </w:p>
    <w:p w14:paraId="12DAB95C" w14:textId="77777777" w:rsidR="00444D6C" w:rsidRPr="00FF44DE" w:rsidRDefault="00444D6C" w:rsidP="00444D6C">
      <w:pPr>
        <w:suppressAutoHyphens w:val="0"/>
        <w:spacing w:line="240" w:lineRule="auto"/>
        <w:ind w:firstLine="709"/>
        <w:jc w:val="both"/>
        <w:rPr>
          <w:szCs w:val="28"/>
        </w:rPr>
      </w:pPr>
      <w:r w:rsidRPr="00FF44DE">
        <w:rPr>
          <w:szCs w:val="28"/>
        </w:rPr>
        <w:t xml:space="preserve">за счет средств краевого бюджета– 2 876,9 тыс. рублей; </w:t>
      </w:r>
    </w:p>
    <w:bookmarkEnd w:id="10"/>
    <w:p w14:paraId="6C05B74A" w14:textId="77777777" w:rsidR="00444D6C" w:rsidRPr="00FF44DE" w:rsidRDefault="00444D6C" w:rsidP="00444D6C">
      <w:pPr>
        <w:suppressAutoHyphens w:val="0"/>
        <w:spacing w:line="240" w:lineRule="auto"/>
        <w:ind w:firstLine="709"/>
        <w:jc w:val="both"/>
        <w:rPr>
          <w:szCs w:val="28"/>
        </w:rPr>
      </w:pPr>
      <w:r w:rsidRPr="00FF44DE">
        <w:rPr>
          <w:szCs w:val="28"/>
        </w:rPr>
        <w:t>за счет средств муниципального бюджета- 3 945,2 тыс. рублей.</w:t>
      </w:r>
    </w:p>
    <w:p w14:paraId="32558CEB" w14:textId="15FC0CA8" w:rsidR="00444D6C" w:rsidRPr="00FF44DE" w:rsidRDefault="00444D6C" w:rsidP="00444D6C">
      <w:pPr>
        <w:suppressAutoHyphens w:val="0"/>
        <w:spacing w:line="240" w:lineRule="auto"/>
        <w:ind w:firstLine="709"/>
        <w:jc w:val="both"/>
        <w:rPr>
          <w:szCs w:val="28"/>
          <w:lang w:eastAsia="ru-RU"/>
        </w:rPr>
      </w:pPr>
      <w:bookmarkStart w:id="11" w:name="_Hlk221661043"/>
      <w:bookmarkEnd w:id="8"/>
      <w:r w:rsidRPr="00FF44DE">
        <w:rPr>
          <w:szCs w:val="28"/>
          <w:lang w:eastAsia="ru-RU"/>
        </w:rPr>
        <w:t xml:space="preserve">В 2025 году по комплексу процессных мероприятий реализовывались 4 мероприятия.  </w:t>
      </w:r>
    </w:p>
    <w:p w14:paraId="170BD0BD" w14:textId="017E4FD8"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На реализацию мероприятия № 1 «Организация работы профильных лагерей, организованных муниципальными образовательными организациями, осуществляющими организацию отдыха и оздоровления обучающихся в </w:t>
      </w:r>
      <w:r w:rsidRPr="00FF44DE">
        <w:rPr>
          <w:szCs w:val="28"/>
          <w:lang w:eastAsia="ru-RU"/>
        </w:rPr>
        <w:lastRenderedPageBreak/>
        <w:t>каникулярное время с дневным пребыванием с обязательной организацией их питания» предусмотренный объем финансирования 4 712,3 тыс. рублей, в том числе:</w:t>
      </w:r>
    </w:p>
    <w:p w14:paraId="3B53B36F" w14:textId="77777777" w:rsidR="00444D6C" w:rsidRPr="00FF44DE" w:rsidRDefault="00444D6C" w:rsidP="00444D6C">
      <w:pPr>
        <w:suppressAutoHyphens w:val="0"/>
        <w:spacing w:line="240" w:lineRule="auto"/>
        <w:ind w:firstLine="709"/>
        <w:jc w:val="both"/>
        <w:rPr>
          <w:szCs w:val="28"/>
        </w:rPr>
      </w:pPr>
      <w:bookmarkStart w:id="12" w:name="_Hlk220255435"/>
      <w:r w:rsidRPr="00FF44DE">
        <w:rPr>
          <w:szCs w:val="28"/>
        </w:rPr>
        <w:t xml:space="preserve">за счет средств краевого бюджета – 2 538,9 тыс. рублей; </w:t>
      </w:r>
    </w:p>
    <w:p w14:paraId="15177BD3" w14:textId="77777777" w:rsidR="00444D6C" w:rsidRPr="00FF44DE" w:rsidRDefault="00444D6C" w:rsidP="00444D6C">
      <w:pPr>
        <w:suppressAutoHyphens w:val="0"/>
        <w:spacing w:line="240" w:lineRule="auto"/>
        <w:ind w:firstLine="709"/>
        <w:jc w:val="both"/>
        <w:rPr>
          <w:szCs w:val="28"/>
        </w:rPr>
      </w:pPr>
      <w:r w:rsidRPr="00FF44DE">
        <w:rPr>
          <w:szCs w:val="28"/>
        </w:rPr>
        <w:t>за счет средств муниципального бюджета- 2 173,4 тыс. рублей.</w:t>
      </w:r>
    </w:p>
    <w:bookmarkEnd w:id="12"/>
    <w:p w14:paraId="40F6009B" w14:textId="77777777" w:rsidR="00444D6C" w:rsidRPr="00FF44DE" w:rsidRDefault="00444D6C" w:rsidP="00444D6C">
      <w:pPr>
        <w:suppressAutoHyphens w:val="0"/>
        <w:spacing w:line="240" w:lineRule="auto"/>
        <w:ind w:firstLine="709"/>
        <w:jc w:val="both"/>
        <w:rPr>
          <w:szCs w:val="28"/>
        </w:rPr>
      </w:pPr>
      <w:r w:rsidRPr="00FF44DE">
        <w:rPr>
          <w:szCs w:val="28"/>
        </w:rPr>
        <w:t xml:space="preserve">Освоены </w:t>
      </w:r>
      <w:r w:rsidRPr="00FF44DE">
        <w:rPr>
          <w:szCs w:val="28"/>
          <w:lang w:eastAsia="ru-RU"/>
        </w:rPr>
        <w:t xml:space="preserve">4 712,0 тыс. рублей </w:t>
      </w:r>
      <w:r w:rsidRPr="00FF44DE">
        <w:rPr>
          <w:szCs w:val="28"/>
        </w:rPr>
        <w:t>(100 %</w:t>
      </w:r>
      <w:r w:rsidRPr="00FF44DE">
        <w:rPr>
          <w:i/>
          <w:iCs/>
          <w:szCs w:val="28"/>
        </w:rPr>
        <w:t xml:space="preserve">), </w:t>
      </w:r>
      <w:r w:rsidRPr="00FF44DE">
        <w:rPr>
          <w:szCs w:val="28"/>
        </w:rPr>
        <w:t>в том числе:</w:t>
      </w:r>
    </w:p>
    <w:p w14:paraId="38820191" w14:textId="77777777" w:rsidR="00444D6C" w:rsidRPr="00FF44DE" w:rsidRDefault="00444D6C" w:rsidP="00444D6C">
      <w:pPr>
        <w:suppressAutoHyphens w:val="0"/>
        <w:spacing w:line="240" w:lineRule="auto"/>
        <w:ind w:firstLine="709"/>
        <w:jc w:val="both"/>
        <w:rPr>
          <w:szCs w:val="28"/>
        </w:rPr>
      </w:pPr>
      <w:r w:rsidRPr="00FF44DE">
        <w:rPr>
          <w:szCs w:val="28"/>
        </w:rPr>
        <w:t xml:space="preserve">за счет средств краевого бюджета – 2 538,9 тыс. рублей (100 %). </w:t>
      </w:r>
    </w:p>
    <w:p w14:paraId="6E82E78C" w14:textId="77777777" w:rsidR="00444D6C" w:rsidRPr="00FF44DE" w:rsidRDefault="00444D6C" w:rsidP="00444D6C">
      <w:pPr>
        <w:suppressAutoHyphens w:val="0"/>
        <w:spacing w:line="240" w:lineRule="auto"/>
        <w:ind w:firstLine="709"/>
        <w:jc w:val="both"/>
        <w:rPr>
          <w:szCs w:val="28"/>
        </w:rPr>
      </w:pPr>
      <w:r w:rsidRPr="00FF44DE">
        <w:rPr>
          <w:szCs w:val="28"/>
        </w:rPr>
        <w:t>счет средств муниципального бюджета - 2 173,1 тыс. рублей. (100 %)</w:t>
      </w:r>
    </w:p>
    <w:p w14:paraId="2EF9D7D4" w14:textId="77777777" w:rsidR="00444D6C" w:rsidRPr="00FF44DE" w:rsidRDefault="00444D6C" w:rsidP="00444D6C">
      <w:pPr>
        <w:suppressAutoHyphens w:val="0"/>
        <w:spacing w:line="240" w:lineRule="auto"/>
        <w:ind w:firstLine="709"/>
        <w:jc w:val="both"/>
        <w:rPr>
          <w:szCs w:val="28"/>
        </w:rPr>
      </w:pPr>
      <w:bookmarkStart w:id="13" w:name="_Hlk220257818"/>
      <w:r w:rsidRPr="00FF44DE">
        <w:rPr>
          <w:szCs w:val="28"/>
        </w:rPr>
        <w:t xml:space="preserve">Главный распорядитель бюджетных средств, ответственный за достижение результата мероприятия – управление образования. </w:t>
      </w:r>
      <w:bookmarkEnd w:id="13"/>
    </w:p>
    <w:p w14:paraId="54944814" w14:textId="77777777" w:rsidR="00444D6C" w:rsidRPr="00FF44DE" w:rsidRDefault="00444D6C" w:rsidP="00444D6C">
      <w:pPr>
        <w:suppressAutoHyphens w:val="0"/>
        <w:spacing w:line="240" w:lineRule="auto"/>
        <w:jc w:val="both"/>
        <w:rPr>
          <w:szCs w:val="28"/>
          <w:lang w:eastAsia="ru-RU"/>
        </w:rPr>
      </w:pPr>
      <w:r w:rsidRPr="00FF44DE">
        <w:rPr>
          <w:szCs w:val="28"/>
          <w:lang w:eastAsia="ru-RU"/>
        </w:rPr>
        <w:t xml:space="preserve">          С   16 июня по 6 июля работали 14 лагерей дневного пребывания  на базе школ № 7, 8, 9, 13, 15, 16, 17, 18, 19, 20, 21, 43,  лицея № 3, № 45. В результате реализации этого мероприятия </w:t>
      </w:r>
      <w:r w:rsidRPr="00FF44DE">
        <w:rPr>
          <w:szCs w:val="28"/>
        </w:rPr>
        <w:t>1390 школьников оздоровились</w:t>
      </w:r>
      <w:r w:rsidRPr="00FF44DE">
        <w:rPr>
          <w:szCs w:val="28"/>
          <w:lang w:eastAsia="ru-RU"/>
        </w:rPr>
        <w:t xml:space="preserve"> в профильных лагерях дневного пребывания за счет средств краевого бюджета: 800 детей из многодетных и малообеспеченных семей и семей, находящихся в трудной жизненной ситуации, за счет средств местного бюджета оздоровлено 590 детей. </w:t>
      </w:r>
    </w:p>
    <w:p w14:paraId="579E1D47" w14:textId="77777777" w:rsidR="00444D6C" w:rsidRPr="00FF44DE" w:rsidRDefault="00444D6C" w:rsidP="00444D6C">
      <w:pPr>
        <w:suppressAutoHyphens w:val="0"/>
        <w:spacing w:line="240" w:lineRule="auto"/>
        <w:ind w:firstLine="709"/>
        <w:jc w:val="both"/>
        <w:rPr>
          <w:szCs w:val="28"/>
          <w:lang w:eastAsia="ru-RU"/>
        </w:rPr>
      </w:pPr>
      <w:r w:rsidRPr="00FF44DE">
        <w:rPr>
          <w:szCs w:val="28"/>
          <w:lang w:eastAsia="ru-RU"/>
        </w:rPr>
        <w:t>Целевой показатель «Число детей, отдохнувших в каникулярное время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 - 1390 человек выполнен на 100%.</w:t>
      </w:r>
    </w:p>
    <w:p w14:paraId="67D609DA" w14:textId="77777777"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Два предусмотренных к финансированию </w:t>
      </w:r>
      <w:proofErr w:type="spellStart"/>
      <w:r w:rsidRPr="00FF44DE">
        <w:rPr>
          <w:szCs w:val="28"/>
          <w:lang w:eastAsia="ru-RU"/>
        </w:rPr>
        <w:t>подмероприятия</w:t>
      </w:r>
      <w:proofErr w:type="spellEnd"/>
      <w:r w:rsidRPr="00FF44DE">
        <w:rPr>
          <w:szCs w:val="28"/>
          <w:lang w:eastAsia="ru-RU"/>
        </w:rPr>
        <w:t xml:space="preserve"> (по организации питания школьников и расходы, связанные с открытием и организацией работы лагерей) процессного мероприятия №1 выполнены на </w:t>
      </w:r>
      <w:bookmarkStart w:id="14" w:name="_Hlk220256900"/>
      <w:r w:rsidRPr="00FF44DE">
        <w:rPr>
          <w:szCs w:val="28"/>
          <w:lang w:eastAsia="ru-RU"/>
        </w:rPr>
        <w:t>100%:</w:t>
      </w:r>
      <w:bookmarkEnd w:id="14"/>
    </w:p>
    <w:p w14:paraId="0277255F" w14:textId="752A287D"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 мероприятие № 2.1.1. «Приобретение продуктов питания, обеспечение доставки и (или) приготовления готового питания для детей (организация услуги) в профильных лагерях,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 - план </w:t>
      </w:r>
      <w:bookmarkStart w:id="15" w:name="_Hlk220256885"/>
      <w:r w:rsidRPr="00FF44DE">
        <w:rPr>
          <w:szCs w:val="28"/>
          <w:lang w:eastAsia="ru-RU"/>
        </w:rPr>
        <w:t xml:space="preserve">4 411,5 тыс. руб.(2 538,9 тыс. руб. – краевой бюджет, 1 872,6 тыс. руб.- местный бюджет), </w:t>
      </w:r>
      <w:bookmarkEnd w:id="15"/>
      <w:r w:rsidRPr="00FF44DE">
        <w:rPr>
          <w:szCs w:val="28"/>
          <w:lang w:eastAsia="ru-RU"/>
        </w:rPr>
        <w:t>исполнено 4 411,5 тыс. руб.(2 538,9 тыс. руб. – краевой бюджет, 1 872,6 тыс. руб.- местный бюджет) 100%. Средний расход на питание 1 учащегося за 1 день, во время его пребывания в профильном лагере составил 169 руб. 26 коп. за счет средств краевого бюджета, 169 руб.27 коп. за счет средств местного бюджета.</w:t>
      </w:r>
    </w:p>
    <w:p w14:paraId="74FF13D2" w14:textId="0119A64D"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  мероприятие № 2.1.2 «Расходы, связанные с открытием и организацией работы лагерей дневного пребывания на базе образовательных учреждений» - план – 300,8 тыс. руб., исполнено – 300,5 тыс. </w:t>
      </w:r>
      <w:r w:rsidR="00416945" w:rsidRPr="00FF44DE">
        <w:rPr>
          <w:szCs w:val="28"/>
          <w:lang w:eastAsia="ru-RU"/>
        </w:rPr>
        <w:t>руб. (</w:t>
      </w:r>
      <w:r w:rsidRPr="00FF44DE">
        <w:rPr>
          <w:szCs w:val="28"/>
          <w:lang w:eastAsia="ru-RU"/>
        </w:rPr>
        <w:t>99,9 %).</w:t>
      </w:r>
      <w:r w:rsidR="00F06025" w:rsidRPr="00FF44DE">
        <w:rPr>
          <w:szCs w:val="28"/>
          <w:lang w:eastAsia="ru-RU"/>
        </w:rPr>
        <w:t xml:space="preserve"> </w:t>
      </w:r>
      <w:r w:rsidRPr="00FF44DE">
        <w:rPr>
          <w:szCs w:val="28"/>
          <w:lang w:eastAsia="ru-RU"/>
        </w:rPr>
        <w:t>Учреждения были оснащены необходимым оборудованием для обработки помещений, дезинфицирующими средствами и средствами личной гигиены</w:t>
      </w:r>
      <w:r w:rsidR="00F06025" w:rsidRPr="00FF44DE">
        <w:rPr>
          <w:szCs w:val="28"/>
          <w:lang w:eastAsia="ru-RU"/>
        </w:rPr>
        <w:t>.</w:t>
      </w:r>
    </w:p>
    <w:p w14:paraId="079DBEE7" w14:textId="1F8BF96C" w:rsidR="00444D6C" w:rsidRPr="00FF44DE" w:rsidRDefault="00444D6C" w:rsidP="00F06025">
      <w:pPr>
        <w:shd w:val="clear" w:color="auto" w:fill="FFFFFF"/>
        <w:suppressAutoHyphens w:val="0"/>
        <w:spacing w:line="240" w:lineRule="auto"/>
        <w:jc w:val="both"/>
        <w:rPr>
          <w:szCs w:val="28"/>
          <w:lang w:eastAsia="ru-RU"/>
        </w:rPr>
      </w:pPr>
      <w:r w:rsidRPr="00FF44DE">
        <w:rPr>
          <w:szCs w:val="28"/>
          <w:lang w:eastAsia="ru-RU"/>
        </w:rPr>
        <w:t xml:space="preserve">          </w:t>
      </w:r>
      <w:bookmarkStart w:id="16" w:name="_Hlk220258437"/>
      <w:r w:rsidRPr="00FF44DE">
        <w:rPr>
          <w:szCs w:val="28"/>
          <w:lang w:eastAsia="ru-RU"/>
        </w:rPr>
        <w:t>На реализацию мероприятия № 2.2 «Организация работы «Лагерей труда и отдыха дневного пребывания»,</w:t>
      </w:r>
      <w:r w:rsidRPr="00FF44DE">
        <w:rPr>
          <w:szCs w:val="28"/>
        </w:rPr>
        <w:t xml:space="preserve"> главный распорядитель бюджетных средств и ответственный за достижение результата мероприятия – управление образования</w:t>
      </w:r>
      <w:bookmarkEnd w:id="16"/>
      <w:r w:rsidRPr="00FF44DE">
        <w:rPr>
          <w:szCs w:val="28"/>
        </w:rPr>
        <w:t xml:space="preserve">, </w:t>
      </w:r>
      <w:r w:rsidRPr="00FF44DE">
        <w:rPr>
          <w:szCs w:val="28"/>
          <w:lang w:eastAsia="ru-RU"/>
        </w:rPr>
        <w:t xml:space="preserve">было предусмотрено в муниципальной программе   из средств </w:t>
      </w:r>
      <w:r w:rsidRPr="00FF44DE">
        <w:rPr>
          <w:szCs w:val="28"/>
          <w:lang w:eastAsia="ru-RU"/>
        </w:rPr>
        <w:lastRenderedPageBreak/>
        <w:t>местного бюджета - 179,</w:t>
      </w:r>
      <w:r w:rsidR="00416945" w:rsidRPr="00FF44DE">
        <w:rPr>
          <w:szCs w:val="28"/>
          <w:lang w:eastAsia="ru-RU"/>
        </w:rPr>
        <w:t>0 тыс.</w:t>
      </w:r>
      <w:r w:rsidRPr="00FF44DE">
        <w:rPr>
          <w:szCs w:val="28"/>
          <w:lang w:eastAsia="ru-RU"/>
        </w:rPr>
        <w:t xml:space="preserve"> руб., кассовые расходы - 179,0</w:t>
      </w:r>
      <w:r w:rsidR="00416945" w:rsidRPr="00FF44DE">
        <w:rPr>
          <w:szCs w:val="28"/>
          <w:lang w:eastAsia="ru-RU"/>
        </w:rPr>
        <w:t>0 тыс. рублей</w:t>
      </w:r>
      <w:r w:rsidRPr="00FF44DE">
        <w:rPr>
          <w:szCs w:val="28"/>
          <w:lang w:eastAsia="ru-RU"/>
        </w:rPr>
        <w:t xml:space="preserve"> или 100 %. Лагерь труда и отдыха дневного пребывания был открыт на базе МБОУ СОШ № 20 ст. Казанской «Лагерь труда и отдыха» для 50 детей в возрасте от 14 лет. Средний расход на питание 1 учащегося за 1 день, во время его пребывания в лагере труда и отдыха составил 190 руб.90 коп. за счет средств муниципального бюджета.</w:t>
      </w:r>
    </w:p>
    <w:p w14:paraId="311CAA44" w14:textId="20D993B2" w:rsidR="00444D6C" w:rsidRPr="00FF44DE" w:rsidRDefault="00444D6C" w:rsidP="00444D6C">
      <w:pPr>
        <w:suppressAutoHyphens w:val="0"/>
        <w:spacing w:line="240" w:lineRule="auto"/>
        <w:jc w:val="both"/>
        <w:rPr>
          <w:szCs w:val="28"/>
          <w:lang w:eastAsia="ru-RU"/>
        </w:rPr>
      </w:pPr>
      <w:r w:rsidRPr="00FF44DE">
        <w:rPr>
          <w:szCs w:val="28"/>
          <w:lang w:eastAsia="ru-RU"/>
        </w:rPr>
        <w:t xml:space="preserve">           </w:t>
      </w:r>
      <w:bookmarkStart w:id="17" w:name="_Hlk220259365"/>
      <w:r w:rsidRPr="00FF44DE">
        <w:rPr>
          <w:szCs w:val="28"/>
          <w:lang w:eastAsia="ru-RU"/>
        </w:rPr>
        <w:t xml:space="preserve">На реализацию мероприятия № 2.3 </w:t>
      </w:r>
      <w:bookmarkEnd w:id="17"/>
      <w:r w:rsidRPr="00FF44DE">
        <w:rPr>
          <w:szCs w:val="28"/>
          <w:lang w:eastAsia="ru-RU"/>
        </w:rPr>
        <w:t>«Организация отдыха детей в краевых и муниципальных профильных сменах в оздоровительных учреждениях Краснодарского края»,</w:t>
      </w:r>
      <w:r w:rsidRPr="00FF44DE">
        <w:rPr>
          <w:szCs w:val="28"/>
        </w:rPr>
        <w:t xml:space="preserve"> главный распорядитель бюджетных средств и ответственный за достижение результата мероприятия – управление образования, </w:t>
      </w:r>
      <w:r w:rsidRPr="00FF44DE">
        <w:rPr>
          <w:szCs w:val="28"/>
          <w:lang w:eastAsia="ru-RU"/>
        </w:rPr>
        <w:t xml:space="preserve">в 2025 году было </w:t>
      </w:r>
      <w:r w:rsidR="00416945" w:rsidRPr="00FF44DE">
        <w:rPr>
          <w:szCs w:val="28"/>
          <w:lang w:eastAsia="ru-RU"/>
        </w:rPr>
        <w:t>направлено 338</w:t>
      </w:r>
      <w:r w:rsidRPr="00FF44DE">
        <w:rPr>
          <w:szCs w:val="28"/>
          <w:lang w:eastAsia="ru-RU"/>
        </w:rPr>
        <w:t xml:space="preserve">,0 тыс. рублей из средств краевого бюджета. Кассовые расходы по мероприятию составили 338,0 тыс. руб. (100%). </w:t>
      </w:r>
    </w:p>
    <w:p w14:paraId="33BCB2EB" w14:textId="77777777" w:rsidR="00444D6C" w:rsidRPr="00FF44DE" w:rsidRDefault="00444D6C" w:rsidP="00444D6C">
      <w:pPr>
        <w:suppressAutoHyphens w:val="0"/>
        <w:spacing w:line="240" w:lineRule="auto"/>
        <w:ind w:firstLine="709"/>
        <w:jc w:val="both"/>
        <w:rPr>
          <w:szCs w:val="28"/>
          <w:lang w:eastAsia="ru-RU"/>
        </w:rPr>
      </w:pPr>
      <w:r w:rsidRPr="00FF44DE">
        <w:rPr>
          <w:szCs w:val="28"/>
          <w:lang w:eastAsia="ru-RU"/>
        </w:rPr>
        <w:t>Финансирование мероприятия 2.3.1</w:t>
      </w:r>
      <w:bookmarkStart w:id="18" w:name="_Hlk220258935"/>
      <w:r w:rsidRPr="00FF44DE">
        <w:rPr>
          <w:szCs w:val="28"/>
          <w:lang w:eastAsia="ru-RU"/>
        </w:rPr>
        <w:t xml:space="preserve"> «Приобретение туристической услуги для проведения муниципальной тематической смены для подростков  в возрасте от 14 до 17 лет, приобретение услуги по оздоровлению подростков в возрасте от 14 до 17 лет в муниципальной профильной смене» </w:t>
      </w:r>
      <w:bookmarkEnd w:id="18"/>
      <w:r w:rsidRPr="00FF44DE">
        <w:rPr>
          <w:szCs w:val="28"/>
          <w:lang w:eastAsia="ru-RU"/>
        </w:rPr>
        <w:t>в 2025 году не предусмотрено.</w:t>
      </w:r>
    </w:p>
    <w:p w14:paraId="6928AE65" w14:textId="6E3CF0BC"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Отделом молодежной политики организовано участие </w:t>
      </w:r>
      <w:r w:rsidR="00416945" w:rsidRPr="00FF44DE">
        <w:rPr>
          <w:szCs w:val="28"/>
          <w:lang w:eastAsia="ru-RU"/>
        </w:rPr>
        <w:t>молодежи (</w:t>
      </w:r>
      <w:r w:rsidRPr="00FF44DE">
        <w:rPr>
          <w:szCs w:val="28"/>
          <w:lang w:eastAsia="ru-RU"/>
        </w:rPr>
        <w:t xml:space="preserve">60 человек) в 5-и сменах молодежного форума Кубани «Регион 93», проводимых в Северском районе: </w:t>
      </w:r>
    </w:p>
    <w:p w14:paraId="58B74E67" w14:textId="2C7AFC27" w:rsidR="00444D6C" w:rsidRPr="00FF44DE" w:rsidRDefault="00444D6C" w:rsidP="00444D6C">
      <w:pPr>
        <w:suppressAutoHyphens w:val="0"/>
        <w:spacing w:line="240" w:lineRule="auto"/>
        <w:ind w:firstLine="709"/>
        <w:jc w:val="both"/>
        <w:rPr>
          <w:szCs w:val="28"/>
          <w:lang w:eastAsia="ru-RU"/>
        </w:rPr>
      </w:pPr>
      <w:r w:rsidRPr="00FF44DE">
        <w:rPr>
          <w:b/>
          <w:szCs w:val="28"/>
          <w:lang w:eastAsia="ru-RU"/>
        </w:rPr>
        <w:t>-</w:t>
      </w:r>
      <w:r w:rsidRPr="00FF44DE">
        <w:rPr>
          <w:szCs w:val="28"/>
          <w:lang w:eastAsia="ru-RU"/>
        </w:rPr>
        <w:t xml:space="preserve"> 1 смена #</w:t>
      </w:r>
      <w:r w:rsidR="00416945" w:rsidRPr="00FF44DE">
        <w:rPr>
          <w:szCs w:val="28"/>
          <w:lang w:eastAsia="ru-RU"/>
        </w:rPr>
        <w:t>Регион в</w:t>
      </w:r>
      <w:r w:rsidRPr="00FF44DE">
        <w:rPr>
          <w:szCs w:val="28"/>
          <w:lang w:eastAsia="ru-RU"/>
        </w:rPr>
        <w:t xml:space="preserve"> Движении – с 21 по 25 июля 2025 г.;</w:t>
      </w:r>
    </w:p>
    <w:p w14:paraId="0B47ACF9" w14:textId="77777777" w:rsidR="00444D6C" w:rsidRPr="00FF44DE" w:rsidRDefault="00444D6C" w:rsidP="00444D6C">
      <w:pPr>
        <w:suppressAutoHyphens w:val="0"/>
        <w:spacing w:line="240" w:lineRule="auto"/>
        <w:ind w:firstLine="709"/>
        <w:jc w:val="both"/>
        <w:rPr>
          <w:szCs w:val="28"/>
          <w:lang w:eastAsia="ru-RU"/>
        </w:rPr>
      </w:pPr>
      <w:r w:rsidRPr="00FF44DE">
        <w:rPr>
          <w:b/>
          <w:szCs w:val="28"/>
          <w:lang w:eastAsia="ru-RU"/>
        </w:rPr>
        <w:t>-</w:t>
      </w:r>
      <w:r w:rsidRPr="00FF44DE">
        <w:rPr>
          <w:szCs w:val="28"/>
          <w:lang w:eastAsia="ru-RU"/>
        </w:rPr>
        <w:t xml:space="preserve"> 2 смена #Регион Возможностей – с 28 июля по 1 августа 2025 г.;</w:t>
      </w:r>
    </w:p>
    <w:p w14:paraId="57C380FB" w14:textId="77777777" w:rsidR="00444D6C" w:rsidRPr="00FF44DE" w:rsidRDefault="00444D6C" w:rsidP="00444D6C">
      <w:pPr>
        <w:suppressAutoHyphens w:val="0"/>
        <w:spacing w:line="240" w:lineRule="auto"/>
        <w:ind w:firstLine="709"/>
        <w:jc w:val="both"/>
        <w:rPr>
          <w:szCs w:val="28"/>
          <w:lang w:eastAsia="ru-RU"/>
        </w:rPr>
      </w:pPr>
      <w:r w:rsidRPr="00FF44DE">
        <w:rPr>
          <w:b/>
          <w:szCs w:val="28"/>
          <w:lang w:eastAsia="ru-RU"/>
        </w:rPr>
        <w:t>-</w:t>
      </w:r>
      <w:r w:rsidRPr="00FF44DE">
        <w:rPr>
          <w:szCs w:val="28"/>
          <w:lang w:eastAsia="ru-RU"/>
        </w:rPr>
        <w:t xml:space="preserve"> 3 смена #Регион Безопасности – с 4 по 8 августа 2025 г.;</w:t>
      </w:r>
    </w:p>
    <w:p w14:paraId="023803B1" w14:textId="77777777" w:rsidR="00444D6C" w:rsidRPr="00FF44DE" w:rsidRDefault="00444D6C" w:rsidP="00444D6C">
      <w:pPr>
        <w:suppressAutoHyphens w:val="0"/>
        <w:spacing w:line="240" w:lineRule="auto"/>
        <w:ind w:firstLine="709"/>
        <w:jc w:val="both"/>
        <w:rPr>
          <w:szCs w:val="28"/>
          <w:lang w:eastAsia="ru-RU"/>
        </w:rPr>
      </w:pPr>
      <w:r w:rsidRPr="00FF44DE">
        <w:rPr>
          <w:b/>
          <w:szCs w:val="28"/>
          <w:lang w:eastAsia="ru-RU"/>
        </w:rPr>
        <w:t>-</w:t>
      </w:r>
      <w:r w:rsidRPr="00FF44DE">
        <w:rPr>
          <w:szCs w:val="28"/>
          <w:lang w:eastAsia="ru-RU"/>
        </w:rPr>
        <w:t xml:space="preserve"> 4 смена #Регион Вдохновения – с 11 по 15 августа 2025 г.;</w:t>
      </w:r>
    </w:p>
    <w:p w14:paraId="39F23CFF" w14:textId="77777777" w:rsidR="00444D6C" w:rsidRPr="00FF44DE" w:rsidRDefault="00444D6C" w:rsidP="00444D6C">
      <w:pPr>
        <w:suppressAutoHyphens w:val="0"/>
        <w:spacing w:line="240" w:lineRule="auto"/>
        <w:ind w:firstLine="709"/>
        <w:jc w:val="both"/>
        <w:rPr>
          <w:szCs w:val="28"/>
          <w:lang w:eastAsia="ru-RU"/>
        </w:rPr>
      </w:pPr>
      <w:r w:rsidRPr="00FF44DE">
        <w:rPr>
          <w:b/>
          <w:szCs w:val="28"/>
          <w:lang w:eastAsia="ru-RU"/>
        </w:rPr>
        <w:t>-</w:t>
      </w:r>
      <w:r w:rsidRPr="00FF44DE">
        <w:rPr>
          <w:szCs w:val="28"/>
          <w:lang w:eastAsia="ru-RU"/>
        </w:rPr>
        <w:t xml:space="preserve"> 5 смена #Регион Добрых дел – с 18 по 22 августа 2025 г.</w:t>
      </w:r>
    </w:p>
    <w:p w14:paraId="4BC90A41" w14:textId="72F6CEDF" w:rsidR="00444D6C" w:rsidRPr="00FF44DE" w:rsidRDefault="00444D6C" w:rsidP="00444D6C">
      <w:pPr>
        <w:suppressAutoHyphens w:val="0"/>
        <w:spacing w:line="240" w:lineRule="auto"/>
        <w:ind w:firstLine="709"/>
        <w:jc w:val="both"/>
        <w:rPr>
          <w:szCs w:val="28"/>
          <w:lang w:eastAsia="ru-RU"/>
        </w:rPr>
      </w:pPr>
      <w:r w:rsidRPr="00FF44DE">
        <w:rPr>
          <w:szCs w:val="28"/>
          <w:lang w:eastAsia="ru-RU"/>
        </w:rPr>
        <w:t xml:space="preserve">На реализацию мероприятия 2.3.2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w:t>
      </w:r>
      <w:r w:rsidR="00416945" w:rsidRPr="00FF44DE">
        <w:rPr>
          <w:szCs w:val="28"/>
          <w:lang w:eastAsia="ru-RU"/>
        </w:rPr>
        <w:t>семью или</w:t>
      </w:r>
      <w:r w:rsidRPr="00FF44DE">
        <w:rPr>
          <w:szCs w:val="28"/>
          <w:lang w:eastAsia="ru-RU"/>
        </w:rPr>
        <w:t xml:space="preserve"> на патронатное воспитание, к месту лечения (отдыха) и обратно» было предусмотрено 338,0 тыс. рублей из средств краевого бюджета. Оплата проезда детей-сирот и детей, оставшихся без попечения родителей, находящихся под опекой (попечительством) к месту лечения (отдыха) и обратно произведена в полном объеме или 100%. Осуществлен подвоз 115 детей-сирот, детей, оставшихся без попечения родителей: 35 - в санаторий «Жемчужина» г. Анапа; 40 детей в лагерь «Жемчужина» г. Анапа и 40 детей в лагерь на базе ЗАО «Санаторий Ейск» г. Ейск, в соответствии с количеством путевок,  предоставленных  министерством труда и социального развития Краснодарского края. </w:t>
      </w:r>
    </w:p>
    <w:p w14:paraId="46FDB942" w14:textId="7027B4EF" w:rsidR="00444D6C" w:rsidRPr="00FF44DE" w:rsidRDefault="00444D6C" w:rsidP="00444D6C">
      <w:pPr>
        <w:suppressAutoHyphens w:val="0"/>
        <w:spacing w:line="240" w:lineRule="auto"/>
        <w:jc w:val="both"/>
        <w:rPr>
          <w:szCs w:val="28"/>
          <w:lang w:eastAsia="ru-RU"/>
        </w:rPr>
      </w:pPr>
      <w:r w:rsidRPr="00FF44DE">
        <w:rPr>
          <w:bCs/>
          <w:iCs/>
          <w:szCs w:val="28"/>
          <w:lang w:eastAsia="ru-RU"/>
        </w:rPr>
        <w:t xml:space="preserve">         На реализацию процессного мероприятия № 2.4</w:t>
      </w:r>
      <w:r w:rsidRPr="00FF44DE">
        <w:rPr>
          <w:bCs/>
          <w:iCs/>
          <w:lang w:eastAsia="ru-RU"/>
        </w:rPr>
        <w:t xml:space="preserve"> «Организация мало-затратных форм отдыха: туристических слётов, палаточных </w:t>
      </w:r>
      <w:r w:rsidR="00416945" w:rsidRPr="00FF44DE">
        <w:rPr>
          <w:bCs/>
          <w:iCs/>
          <w:lang w:eastAsia="ru-RU"/>
        </w:rPr>
        <w:t>лагерей, многодневных</w:t>
      </w:r>
      <w:r w:rsidRPr="00FF44DE">
        <w:rPr>
          <w:bCs/>
          <w:iCs/>
          <w:lang w:eastAsia="ru-RU"/>
        </w:rPr>
        <w:t xml:space="preserve"> и однодневных походов, многодневных и однодневных </w:t>
      </w:r>
      <w:r w:rsidR="00416945" w:rsidRPr="00FF44DE">
        <w:rPr>
          <w:bCs/>
          <w:iCs/>
          <w:lang w:eastAsia="ru-RU"/>
        </w:rPr>
        <w:t>экспедиций, участие</w:t>
      </w:r>
      <w:r w:rsidRPr="00FF44DE">
        <w:rPr>
          <w:bCs/>
          <w:iCs/>
          <w:lang w:eastAsia="ru-RU"/>
        </w:rPr>
        <w:t xml:space="preserve"> в соревнованиях, конкурсах и мероприятиях»</w:t>
      </w:r>
      <w:r w:rsidRPr="00FF44DE">
        <w:rPr>
          <w:lang w:eastAsia="ru-RU"/>
        </w:rPr>
        <w:t xml:space="preserve"> </w:t>
      </w:r>
      <w:r w:rsidRPr="00FF44DE">
        <w:rPr>
          <w:szCs w:val="28"/>
          <w:lang w:eastAsia="ru-RU"/>
        </w:rPr>
        <w:t xml:space="preserve">за счет средств местного бюджета было направлено 1 545,5 тыс. руб., исполнено 1 545,3 тыс. руб. или 100 % от плана. </w:t>
      </w:r>
    </w:p>
    <w:p w14:paraId="0EB8FF2F" w14:textId="77777777" w:rsidR="00444D6C" w:rsidRPr="00FF44DE" w:rsidRDefault="00444D6C" w:rsidP="00444D6C">
      <w:pPr>
        <w:suppressAutoHyphens w:val="0"/>
        <w:spacing w:line="240" w:lineRule="auto"/>
        <w:ind w:firstLine="709"/>
        <w:jc w:val="both"/>
        <w:rPr>
          <w:szCs w:val="28"/>
          <w:lang w:eastAsia="ru-RU"/>
        </w:rPr>
      </w:pPr>
      <w:r w:rsidRPr="00FF44DE">
        <w:rPr>
          <w:szCs w:val="28"/>
          <w:lang w:eastAsia="ru-RU"/>
        </w:rPr>
        <w:lastRenderedPageBreak/>
        <w:t xml:space="preserve">Главные распорядители бюджетных средств и </w:t>
      </w:r>
      <w:r w:rsidRPr="00FF44DE">
        <w:rPr>
          <w:szCs w:val="28"/>
        </w:rPr>
        <w:t>ответственные за достижение результатов мероприятий</w:t>
      </w:r>
      <w:r w:rsidRPr="00FF44DE">
        <w:rPr>
          <w:szCs w:val="28"/>
          <w:lang w:eastAsia="ru-RU"/>
        </w:rPr>
        <w:t xml:space="preserve"> - управление образования, отдел по физической культуре и спорту, отдел культуры администрации муниципального образования Кавказский район.</w:t>
      </w:r>
    </w:p>
    <w:p w14:paraId="6A225842" w14:textId="77777777" w:rsidR="00444D6C" w:rsidRPr="00FF44DE" w:rsidRDefault="00444D6C" w:rsidP="00444D6C">
      <w:pPr>
        <w:suppressAutoHyphens w:val="0"/>
        <w:spacing w:line="240" w:lineRule="auto"/>
        <w:ind w:firstLine="720"/>
        <w:jc w:val="both"/>
        <w:rPr>
          <w:szCs w:val="28"/>
          <w:lang w:eastAsia="ru-RU"/>
        </w:rPr>
      </w:pPr>
      <w:r w:rsidRPr="00FF44DE">
        <w:rPr>
          <w:i/>
          <w:iCs/>
          <w:szCs w:val="28"/>
          <w:lang w:eastAsia="ru-RU"/>
        </w:rPr>
        <w:t>Управлением образования администрации МО Кавказский район</w:t>
      </w:r>
      <w:r w:rsidRPr="00FF44DE">
        <w:rPr>
          <w:szCs w:val="28"/>
          <w:lang w:eastAsia="ru-RU"/>
        </w:rPr>
        <w:t xml:space="preserve"> бюджетные средства в сумме 1 225,5 тыс. руб.  (100% от плановых назначений, план – 1225,5 тыс. руб.) были направлены:</w:t>
      </w:r>
    </w:p>
    <w:p w14:paraId="42A0BFEE" w14:textId="4569B540" w:rsidR="00444D6C" w:rsidRPr="00FF44DE" w:rsidRDefault="00F06025" w:rsidP="00F06025">
      <w:pPr>
        <w:suppressAutoHyphens w:val="0"/>
        <w:spacing w:line="240" w:lineRule="auto"/>
        <w:contextualSpacing/>
        <w:jc w:val="both"/>
        <w:rPr>
          <w:szCs w:val="28"/>
          <w:lang w:eastAsia="ru-RU"/>
        </w:rPr>
      </w:pPr>
      <w:r w:rsidRPr="00FF44DE">
        <w:rPr>
          <w:szCs w:val="28"/>
          <w:lang w:eastAsia="ru-RU"/>
        </w:rPr>
        <w:t xml:space="preserve"> </w:t>
      </w:r>
      <w:r w:rsidR="00F77138" w:rsidRPr="00FF44DE">
        <w:rPr>
          <w:szCs w:val="28"/>
          <w:lang w:eastAsia="ru-RU"/>
        </w:rPr>
        <w:t>- н</w:t>
      </w:r>
      <w:r w:rsidR="00444D6C" w:rsidRPr="00FF44DE">
        <w:rPr>
          <w:szCs w:val="28"/>
          <w:lang w:eastAsia="ru-RU"/>
        </w:rPr>
        <w:t xml:space="preserve">а реализацию мероприятия № 2.4.1 «Организация доставки </w:t>
      </w:r>
      <w:proofErr w:type="gramStart"/>
      <w:r w:rsidR="00444D6C" w:rsidRPr="00FF44DE">
        <w:rPr>
          <w:szCs w:val="28"/>
          <w:lang w:eastAsia="ru-RU"/>
        </w:rPr>
        <w:t>детей  к</w:t>
      </w:r>
      <w:proofErr w:type="gramEnd"/>
      <w:r w:rsidR="00444D6C" w:rsidRPr="00FF44DE">
        <w:rPr>
          <w:szCs w:val="28"/>
          <w:lang w:eastAsia="ru-RU"/>
        </w:rPr>
        <w:t xml:space="preserve"> местам отдыха и обратно, к местам </w:t>
      </w:r>
      <w:proofErr w:type="gramStart"/>
      <w:r w:rsidR="00444D6C" w:rsidRPr="00FF44DE">
        <w:rPr>
          <w:szCs w:val="28"/>
          <w:lang w:eastAsia="ru-RU"/>
        </w:rPr>
        <w:t>проведения  массовых</w:t>
      </w:r>
      <w:proofErr w:type="gramEnd"/>
      <w:r w:rsidR="00444D6C" w:rsidRPr="00FF44DE">
        <w:rPr>
          <w:szCs w:val="28"/>
          <w:lang w:eastAsia="ru-RU"/>
        </w:rPr>
        <w:t xml:space="preserve"> мероприятий» (круглогодично) – 936,0 тыс. руб. (план – 936,0 тыс. руб.).</w:t>
      </w:r>
    </w:p>
    <w:p w14:paraId="2AC4EE82" w14:textId="6A9A43DA" w:rsidR="00444D6C" w:rsidRPr="00FF44DE" w:rsidRDefault="00444D6C" w:rsidP="00F77138">
      <w:pPr>
        <w:suppressAutoHyphens w:val="0"/>
        <w:spacing w:line="240" w:lineRule="auto"/>
        <w:ind w:firstLine="720"/>
        <w:jc w:val="both"/>
        <w:rPr>
          <w:szCs w:val="28"/>
          <w:lang w:eastAsia="ru-RU"/>
        </w:rPr>
      </w:pPr>
      <w:r w:rsidRPr="00FF44DE">
        <w:rPr>
          <w:szCs w:val="28"/>
          <w:lang w:eastAsia="ru-RU"/>
        </w:rPr>
        <w:t xml:space="preserve">В рамках выполнения мероприятия по организации малозатратных форм отдыха в 2025 году в летний каникулярный период управлением образования были проведены 745 спортивных мероприятий с </w:t>
      </w:r>
      <w:proofErr w:type="gramStart"/>
      <w:r w:rsidRPr="00FF44DE">
        <w:rPr>
          <w:szCs w:val="28"/>
          <w:lang w:eastAsia="ru-RU"/>
        </w:rPr>
        <w:t xml:space="preserve">участием  </w:t>
      </w:r>
      <w:r w:rsidR="00F77138" w:rsidRPr="00FF44DE">
        <w:rPr>
          <w:szCs w:val="28"/>
          <w:lang w:eastAsia="ru-RU"/>
        </w:rPr>
        <w:t>16</w:t>
      </w:r>
      <w:proofErr w:type="gramEnd"/>
      <w:r w:rsidR="00F77138" w:rsidRPr="00FF44DE">
        <w:rPr>
          <w:szCs w:val="28"/>
          <w:lang w:eastAsia="ru-RU"/>
        </w:rPr>
        <w:t xml:space="preserve"> 300 </w:t>
      </w:r>
      <w:r w:rsidRPr="00FF44DE">
        <w:rPr>
          <w:szCs w:val="28"/>
          <w:lang w:eastAsia="ru-RU"/>
        </w:rPr>
        <w:t xml:space="preserve">учащихся (с учетом неоднократного участия). </w:t>
      </w:r>
      <w:r w:rsidR="00F77138" w:rsidRPr="00FF44DE">
        <w:rPr>
          <w:szCs w:val="28"/>
          <w:lang w:eastAsia="ru-RU"/>
        </w:rPr>
        <w:t xml:space="preserve"> </w:t>
      </w:r>
      <w:r w:rsidRPr="00FF44DE">
        <w:rPr>
          <w:szCs w:val="28"/>
          <w:lang w:eastAsia="ru-RU"/>
        </w:rPr>
        <w:t>Целевой показатель</w:t>
      </w:r>
      <w:r w:rsidRPr="00FF44DE">
        <w:rPr>
          <w:lang w:eastAsia="ru-RU"/>
        </w:rPr>
        <w:t xml:space="preserve"> «</w:t>
      </w:r>
      <w:r w:rsidRPr="00FF44DE">
        <w:rPr>
          <w:szCs w:val="28"/>
          <w:lang w:eastAsia="ru-RU"/>
        </w:rPr>
        <w:t xml:space="preserve">Число школьников, охваченных малозатратными формами отдыха и оздоровления» - 12100 человек выполнен на 134,7 % (факт -16300 человек). Также на базе образовательных </w:t>
      </w:r>
      <w:proofErr w:type="gramStart"/>
      <w:r w:rsidRPr="00FF44DE">
        <w:rPr>
          <w:szCs w:val="28"/>
          <w:lang w:eastAsia="ru-RU"/>
        </w:rPr>
        <w:t>учреждений  работали</w:t>
      </w:r>
      <w:proofErr w:type="gramEnd"/>
      <w:r w:rsidRPr="00FF44DE">
        <w:rPr>
          <w:szCs w:val="28"/>
          <w:lang w:eastAsia="ru-RU"/>
        </w:rPr>
        <w:t xml:space="preserve">  214 кружков и секций для 4 900 школьников; </w:t>
      </w:r>
      <w:proofErr w:type="gramStart"/>
      <w:r w:rsidRPr="00FF44DE">
        <w:rPr>
          <w:szCs w:val="28"/>
          <w:lang w:eastAsia="ru-RU"/>
        </w:rPr>
        <w:t>педагогами  дополнительного</w:t>
      </w:r>
      <w:proofErr w:type="gramEnd"/>
      <w:r w:rsidRPr="00FF44DE">
        <w:rPr>
          <w:szCs w:val="28"/>
          <w:lang w:eastAsia="ru-RU"/>
        </w:rPr>
        <w:t xml:space="preserve"> </w:t>
      </w:r>
      <w:proofErr w:type="gramStart"/>
      <w:r w:rsidRPr="00FF44DE">
        <w:rPr>
          <w:szCs w:val="28"/>
          <w:lang w:eastAsia="ru-RU"/>
        </w:rPr>
        <w:t>образования  проведены</w:t>
      </w:r>
      <w:proofErr w:type="gramEnd"/>
      <w:r w:rsidRPr="00FF44DE">
        <w:rPr>
          <w:szCs w:val="28"/>
          <w:lang w:eastAsia="ru-RU"/>
        </w:rPr>
        <w:t xml:space="preserve">  </w:t>
      </w:r>
      <w:proofErr w:type="gramStart"/>
      <w:r w:rsidRPr="00FF44DE">
        <w:rPr>
          <w:szCs w:val="28"/>
          <w:lang w:eastAsia="ru-RU"/>
        </w:rPr>
        <w:t>200  мастер</w:t>
      </w:r>
      <w:proofErr w:type="gramEnd"/>
      <w:r w:rsidRPr="00FF44DE">
        <w:rPr>
          <w:szCs w:val="28"/>
          <w:lang w:eastAsia="ru-RU"/>
        </w:rPr>
        <w:t>-</w:t>
      </w:r>
      <w:proofErr w:type="gramStart"/>
      <w:r w:rsidRPr="00FF44DE">
        <w:rPr>
          <w:szCs w:val="28"/>
          <w:lang w:eastAsia="ru-RU"/>
        </w:rPr>
        <w:t>классов  для</w:t>
      </w:r>
      <w:proofErr w:type="gramEnd"/>
      <w:r w:rsidRPr="00FF44DE">
        <w:rPr>
          <w:szCs w:val="28"/>
          <w:lang w:eastAsia="ru-RU"/>
        </w:rPr>
        <w:t xml:space="preserve">  3 560 детей; </w:t>
      </w:r>
      <w:proofErr w:type="gramStart"/>
      <w:r w:rsidRPr="00FF44DE">
        <w:rPr>
          <w:szCs w:val="28"/>
          <w:lang w:eastAsia="ru-RU"/>
        </w:rPr>
        <w:t>разработаны  540</w:t>
      </w:r>
      <w:proofErr w:type="gramEnd"/>
      <w:r w:rsidRPr="00FF44DE">
        <w:rPr>
          <w:szCs w:val="28"/>
          <w:lang w:eastAsia="ru-RU"/>
        </w:rPr>
        <w:t xml:space="preserve"> тематических викторин, игр </w:t>
      </w:r>
      <w:proofErr w:type="gramStart"/>
      <w:r w:rsidRPr="00FF44DE">
        <w:rPr>
          <w:szCs w:val="28"/>
          <w:lang w:eastAsia="ru-RU"/>
        </w:rPr>
        <w:t>КВН,  квестов</w:t>
      </w:r>
      <w:proofErr w:type="gramEnd"/>
      <w:r w:rsidRPr="00FF44DE">
        <w:rPr>
          <w:szCs w:val="28"/>
          <w:lang w:eastAsia="ru-RU"/>
        </w:rPr>
        <w:t xml:space="preserve">  для   6700 детей и подростков.</w:t>
      </w:r>
      <w:r w:rsidR="00F77138" w:rsidRPr="00FF44DE">
        <w:rPr>
          <w:szCs w:val="28"/>
          <w:lang w:eastAsia="ru-RU"/>
        </w:rPr>
        <w:t xml:space="preserve"> </w:t>
      </w:r>
      <w:r w:rsidRPr="00FF44DE">
        <w:rPr>
          <w:szCs w:val="28"/>
          <w:lang w:eastAsia="ru-RU"/>
        </w:rPr>
        <w:t>Результат реализации мероприятия достигнут, на 100% обеспечена доставка детей к местам отдыха и обратно.</w:t>
      </w:r>
    </w:p>
    <w:p w14:paraId="444F3063" w14:textId="71372199" w:rsidR="00444D6C" w:rsidRPr="00FF44DE" w:rsidRDefault="00F77138" w:rsidP="00F77138">
      <w:pPr>
        <w:shd w:val="clear" w:color="auto" w:fill="FFFFFF"/>
        <w:suppressAutoHyphens w:val="0"/>
        <w:spacing w:line="240" w:lineRule="auto"/>
        <w:contextualSpacing/>
        <w:jc w:val="both"/>
        <w:rPr>
          <w:szCs w:val="28"/>
          <w:lang w:eastAsia="ru-RU"/>
        </w:rPr>
      </w:pPr>
      <w:r w:rsidRPr="00FF44DE">
        <w:rPr>
          <w:szCs w:val="28"/>
          <w:lang w:eastAsia="ru-RU"/>
        </w:rPr>
        <w:t>- н</w:t>
      </w:r>
      <w:r w:rsidR="00444D6C" w:rsidRPr="00FF44DE">
        <w:rPr>
          <w:szCs w:val="28"/>
          <w:lang w:eastAsia="ru-RU"/>
        </w:rPr>
        <w:t xml:space="preserve">а реализацию мероприятия </w:t>
      </w:r>
      <w:proofErr w:type="gramStart"/>
      <w:r w:rsidR="00444D6C" w:rsidRPr="00FF44DE">
        <w:rPr>
          <w:szCs w:val="28"/>
          <w:lang w:eastAsia="ru-RU"/>
        </w:rPr>
        <w:t xml:space="preserve">2.4.4 </w:t>
      </w:r>
      <w:r w:rsidR="00444D6C" w:rsidRPr="00FF44DE">
        <w:rPr>
          <w:b/>
          <w:i/>
          <w:szCs w:val="28"/>
          <w:lang w:eastAsia="ru-RU"/>
        </w:rPr>
        <w:t xml:space="preserve"> </w:t>
      </w:r>
      <w:r w:rsidR="00444D6C" w:rsidRPr="00FF44DE">
        <w:rPr>
          <w:b/>
          <w:iCs/>
          <w:szCs w:val="28"/>
          <w:lang w:eastAsia="ru-RU"/>
        </w:rPr>
        <w:t>«</w:t>
      </w:r>
      <w:proofErr w:type="gramEnd"/>
      <w:r w:rsidR="00444D6C" w:rsidRPr="00FF44DE">
        <w:rPr>
          <w:iCs/>
          <w:szCs w:val="28"/>
          <w:lang w:eastAsia="ru-RU"/>
        </w:rPr>
        <w:t xml:space="preserve">Организация работы </w:t>
      </w:r>
      <w:proofErr w:type="gramStart"/>
      <w:r w:rsidR="00444D6C" w:rsidRPr="00FF44DE">
        <w:rPr>
          <w:iCs/>
          <w:szCs w:val="28"/>
          <w:lang w:eastAsia="ru-RU"/>
        </w:rPr>
        <w:t>палаточных  лагерей</w:t>
      </w:r>
      <w:proofErr w:type="gramEnd"/>
      <w:r w:rsidR="00444D6C" w:rsidRPr="00FF44DE">
        <w:rPr>
          <w:iCs/>
          <w:szCs w:val="28"/>
          <w:lang w:eastAsia="ru-RU"/>
        </w:rPr>
        <w:t xml:space="preserve">, организованных </w:t>
      </w:r>
      <w:proofErr w:type="gramStart"/>
      <w:r w:rsidR="00444D6C" w:rsidRPr="00FF44DE">
        <w:rPr>
          <w:iCs/>
          <w:szCs w:val="28"/>
          <w:lang w:eastAsia="ru-RU"/>
        </w:rPr>
        <w:t>образовательными  организациями</w:t>
      </w:r>
      <w:proofErr w:type="gramEnd"/>
      <w:r w:rsidR="00444D6C" w:rsidRPr="00FF44DE">
        <w:rPr>
          <w:iCs/>
          <w:szCs w:val="28"/>
          <w:lang w:eastAsia="ru-RU"/>
        </w:rPr>
        <w:t xml:space="preserve">, осуществляющими организацию отдыха и </w:t>
      </w:r>
      <w:proofErr w:type="gramStart"/>
      <w:r w:rsidR="00444D6C" w:rsidRPr="00FF44DE">
        <w:rPr>
          <w:iCs/>
          <w:szCs w:val="28"/>
          <w:lang w:eastAsia="ru-RU"/>
        </w:rPr>
        <w:t>оздоровления  обучающихся,  с</w:t>
      </w:r>
      <w:proofErr w:type="gramEnd"/>
      <w:r w:rsidR="00444D6C" w:rsidRPr="00FF44DE">
        <w:rPr>
          <w:iCs/>
          <w:szCs w:val="28"/>
          <w:lang w:eastAsia="ru-RU"/>
        </w:rPr>
        <w:t xml:space="preserve"> </w:t>
      </w:r>
      <w:proofErr w:type="gramStart"/>
      <w:r w:rsidR="00444D6C" w:rsidRPr="00FF44DE">
        <w:rPr>
          <w:iCs/>
          <w:szCs w:val="28"/>
          <w:lang w:eastAsia="ru-RU"/>
        </w:rPr>
        <w:t>круглосуточным  пребыванием</w:t>
      </w:r>
      <w:proofErr w:type="gramEnd"/>
      <w:r w:rsidR="00444D6C" w:rsidRPr="00FF44DE">
        <w:rPr>
          <w:iCs/>
          <w:szCs w:val="28"/>
          <w:lang w:eastAsia="ru-RU"/>
        </w:rPr>
        <w:t xml:space="preserve">, с обязательной организацией их </w:t>
      </w:r>
      <w:proofErr w:type="gramStart"/>
      <w:r w:rsidR="00444D6C" w:rsidRPr="00FF44DE">
        <w:rPr>
          <w:iCs/>
          <w:szCs w:val="28"/>
          <w:lang w:eastAsia="ru-RU"/>
        </w:rPr>
        <w:t>4-х разового</w:t>
      </w:r>
      <w:proofErr w:type="gramEnd"/>
      <w:r w:rsidR="00444D6C" w:rsidRPr="00FF44DE">
        <w:rPr>
          <w:iCs/>
          <w:szCs w:val="28"/>
          <w:lang w:eastAsia="ru-RU"/>
        </w:rPr>
        <w:t xml:space="preserve"> питания</w:t>
      </w:r>
      <w:r w:rsidR="00444D6C" w:rsidRPr="00FF44DE">
        <w:rPr>
          <w:b/>
          <w:iCs/>
          <w:szCs w:val="28"/>
          <w:lang w:eastAsia="ru-RU"/>
        </w:rPr>
        <w:t xml:space="preserve">» </w:t>
      </w:r>
      <w:r w:rsidR="00444D6C" w:rsidRPr="00FF44DE">
        <w:rPr>
          <w:szCs w:val="28"/>
          <w:lang w:eastAsia="ru-RU"/>
        </w:rPr>
        <w:t>- 289,5 тыс. руб.  (100% от плановых назначений, план – 289,5 тыс. руб.)</w:t>
      </w:r>
      <w:r w:rsidR="00444D6C" w:rsidRPr="00FF44DE">
        <w:rPr>
          <w:b/>
          <w:iCs/>
          <w:szCs w:val="28"/>
          <w:lang w:eastAsia="ru-RU"/>
        </w:rPr>
        <w:t>.</w:t>
      </w:r>
      <w:r w:rsidR="00444D6C" w:rsidRPr="00FF44DE">
        <w:rPr>
          <w:szCs w:val="28"/>
          <w:lang w:eastAsia="ru-RU"/>
        </w:rPr>
        <w:t xml:space="preserve"> Плановый результат значения </w:t>
      </w:r>
      <w:proofErr w:type="gramStart"/>
      <w:r w:rsidR="00444D6C" w:rsidRPr="00FF44DE">
        <w:rPr>
          <w:szCs w:val="28"/>
          <w:lang w:eastAsia="ru-RU"/>
        </w:rPr>
        <w:t>мероприятия  достигнут</w:t>
      </w:r>
      <w:proofErr w:type="gramEnd"/>
      <w:r w:rsidR="00444D6C" w:rsidRPr="00FF44DE">
        <w:rPr>
          <w:szCs w:val="28"/>
          <w:lang w:eastAsia="ru-RU"/>
        </w:rPr>
        <w:t>, образовательные учреждения подготовлены к открытию лагерей дневного пребывания.</w:t>
      </w:r>
      <w:r w:rsidRPr="00FF44DE">
        <w:rPr>
          <w:szCs w:val="28"/>
          <w:lang w:eastAsia="ru-RU"/>
        </w:rPr>
        <w:t xml:space="preserve"> </w:t>
      </w:r>
      <w:r w:rsidR="00444D6C" w:rsidRPr="00FF44DE">
        <w:rPr>
          <w:szCs w:val="28"/>
          <w:lang w:eastAsia="ru-RU"/>
        </w:rPr>
        <w:t>В ходе реализации мероприятия отдохнули 180 детей. В 2025 году школа № 43 им А. Гречишкина стала победителем Всероссийского конкурса родительских инициатив, получив грант для реализации проекта палаточный лагерь «Казачий кордон».  С 3 августа на территории Казанского сельского поселения   были проведены три трехдневные смены по 60 человек.</w:t>
      </w:r>
      <w:r w:rsidRPr="00FF44DE">
        <w:rPr>
          <w:szCs w:val="28"/>
          <w:lang w:eastAsia="ru-RU"/>
        </w:rPr>
        <w:t xml:space="preserve"> </w:t>
      </w:r>
      <w:r w:rsidR="00444D6C" w:rsidRPr="00FF44DE">
        <w:rPr>
          <w:szCs w:val="28"/>
          <w:lang w:eastAsia="ru-RU"/>
        </w:rPr>
        <w:t>Целевой показатель «Число детей, отдохнувших в палаточных  лагерях, организованных образовательными  организациями, осуществляющими организацию отдыха и оздоровления  обучающихся,  с круглосуточным  пребыванием, с обязательной организацией их 4-х разового питания» - 150 человек, выполнен на 120% (факт - 18</w:t>
      </w:r>
      <w:r w:rsidR="00FA27B4">
        <w:rPr>
          <w:szCs w:val="28"/>
          <w:lang w:eastAsia="ru-RU"/>
        </w:rPr>
        <w:t>0</w:t>
      </w:r>
      <w:r w:rsidR="00444D6C" w:rsidRPr="00FF44DE">
        <w:rPr>
          <w:szCs w:val="28"/>
          <w:lang w:eastAsia="ru-RU"/>
        </w:rPr>
        <w:t xml:space="preserve"> человек).</w:t>
      </w:r>
    </w:p>
    <w:p w14:paraId="5CD1F4DF" w14:textId="6750A806" w:rsidR="00444D6C" w:rsidRPr="00FF44DE" w:rsidRDefault="00444D6C" w:rsidP="00444D6C">
      <w:pPr>
        <w:suppressAutoHyphens w:val="0"/>
        <w:spacing w:line="240" w:lineRule="auto"/>
        <w:ind w:firstLine="720"/>
        <w:jc w:val="both"/>
        <w:rPr>
          <w:szCs w:val="28"/>
          <w:lang w:eastAsia="ru-RU"/>
        </w:rPr>
      </w:pPr>
      <w:r w:rsidRPr="00FF44DE">
        <w:rPr>
          <w:szCs w:val="28"/>
          <w:lang w:eastAsia="ru-RU"/>
        </w:rPr>
        <w:t>В 2025 году отделом культуры администрации МО Кавказский район</w:t>
      </w:r>
      <w:r w:rsidRPr="00FF44DE">
        <w:rPr>
          <w:b/>
          <w:bCs/>
          <w:szCs w:val="28"/>
          <w:lang w:eastAsia="ru-RU"/>
        </w:rPr>
        <w:t xml:space="preserve"> </w:t>
      </w:r>
      <w:r w:rsidRPr="00FF44DE">
        <w:rPr>
          <w:szCs w:val="28"/>
          <w:lang w:eastAsia="ru-RU"/>
        </w:rPr>
        <w:t>бюджетные средства в сумме 69,8 тыс. руб. (99,7% от плановых назначений - 70,0 тыс. рублей) были израсходованы на реализацию</w:t>
      </w:r>
      <w:r w:rsidRPr="00FF44DE">
        <w:rPr>
          <w:lang w:eastAsia="ru-RU"/>
        </w:rPr>
        <w:t xml:space="preserve"> м</w:t>
      </w:r>
      <w:r w:rsidRPr="00FF44DE">
        <w:rPr>
          <w:szCs w:val="28"/>
          <w:lang w:eastAsia="ru-RU"/>
        </w:rPr>
        <w:t xml:space="preserve">ероприятия № 2.4.2 «Приобретение услуги досуговых и зрелищных заведений, культурно-массовых учреждений и обеспечение доставки детей». Целевой показатель </w:t>
      </w:r>
      <w:r w:rsidRPr="00FF44DE">
        <w:rPr>
          <w:rFonts w:eastAsia="Calibri"/>
          <w:szCs w:val="28"/>
          <w:lang w:eastAsia="en-US"/>
        </w:rPr>
        <w:t xml:space="preserve">«Число </w:t>
      </w:r>
      <w:r w:rsidRPr="00FF44DE">
        <w:rPr>
          <w:szCs w:val="28"/>
          <w:lang w:eastAsia="ru-RU"/>
        </w:rPr>
        <w:t>участников творческих коллективов учреждений культуры, учащихся школ дополнительного образования, воспитанников военно-патриотических клубов, посетивших многодневные экскурсии и походы</w:t>
      </w:r>
      <w:r w:rsidRPr="00FF44DE">
        <w:rPr>
          <w:rFonts w:eastAsia="Calibri"/>
          <w:szCs w:val="28"/>
          <w:lang w:eastAsia="en-US"/>
        </w:rPr>
        <w:t>» выполнен</w:t>
      </w:r>
      <w:r w:rsidRPr="00FF44DE">
        <w:rPr>
          <w:szCs w:val="28"/>
          <w:lang w:eastAsia="ru-RU"/>
        </w:rPr>
        <w:t xml:space="preserve"> на 100 % (план</w:t>
      </w:r>
      <w:r w:rsidRPr="00FF44DE">
        <w:rPr>
          <w:rFonts w:eastAsia="Calibri"/>
          <w:szCs w:val="28"/>
          <w:lang w:eastAsia="en-US"/>
        </w:rPr>
        <w:t xml:space="preserve"> 40 </w:t>
      </w:r>
      <w:r w:rsidRPr="00FF44DE">
        <w:rPr>
          <w:rFonts w:eastAsia="Calibri"/>
          <w:szCs w:val="28"/>
          <w:lang w:eastAsia="en-US"/>
        </w:rPr>
        <w:lastRenderedPageBreak/>
        <w:t>чел., выполнено 40 чел.).</w:t>
      </w:r>
      <w:r w:rsidR="00F77138" w:rsidRPr="00FF44DE">
        <w:rPr>
          <w:rFonts w:eastAsia="Calibri"/>
          <w:szCs w:val="28"/>
          <w:lang w:eastAsia="en-US"/>
        </w:rPr>
        <w:t xml:space="preserve"> </w:t>
      </w:r>
      <w:r w:rsidRPr="00FF44DE">
        <w:rPr>
          <w:szCs w:val="28"/>
          <w:lang w:eastAsia="ru-RU"/>
        </w:rPr>
        <w:t xml:space="preserve">Целевой показатель </w:t>
      </w:r>
      <w:r w:rsidRPr="00FF44DE">
        <w:rPr>
          <w:rFonts w:eastAsia="Calibri"/>
          <w:szCs w:val="28"/>
          <w:lang w:eastAsia="en-US"/>
        </w:rPr>
        <w:t xml:space="preserve">«Число </w:t>
      </w:r>
      <w:r w:rsidRPr="00FF44DE">
        <w:rPr>
          <w:szCs w:val="28"/>
          <w:lang w:eastAsia="ru-RU"/>
        </w:rPr>
        <w:t>участников творческих коллективов учреждений культуры, учащихся школ дополнительного образования, воспитанников военно-патриотических клубов, посетивших досуговые и зрелищные, культурно-массовые мероприятия</w:t>
      </w:r>
      <w:r w:rsidRPr="00FF44DE">
        <w:rPr>
          <w:rFonts w:eastAsia="Calibri"/>
          <w:szCs w:val="28"/>
          <w:lang w:eastAsia="en-US"/>
        </w:rPr>
        <w:t>» выполнен</w:t>
      </w:r>
      <w:r w:rsidRPr="00FF44DE">
        <w:rPr>
          <w:szCs w:val="28"/>
          <w:lang w:eastAsia="ru-RU"/>
        </w:rPr>
        <w:t xml:space="preserve"> на 100 % (план - </w:t>
      </w:r>
      <w:r w:rsidRPr="00FF44DE">
        <w:rPr>
          <w:rFonts w:eastAsia="Calibri"/>
          <w:szCs w:val="28"/>
          <w:lang w:eastAsia="en-US"/>
        </w:rPr>
        <w:t>176 человек, выполнено - 176 человек</w:t>
      </w:r>
      <w:r w:rsidR="00F77138" w:rsidRPr="00FF44DE">
        <w:rPr>
          <w:rFonts w:eastAsia="Calibri"/>
          <w:szCs w:val="28"/>
          <w:lang w:eastAsia="en-US"/>
        </w:rPr>
        <w:t>)</w:t>
      </w:r>
      <w:r w:rsidRPr="00FF44DE">
        <w:rPr>
          <w:szCs w:val="28"/>
          <w:lang w:eastAsia="ru-RU"/>
        </w:rPr>
        <w:t>.</w:t>
      </w:r>
      <w:r w:rsidR="00F77138" w:rsidRPr="00FF44DE">
        <w:rPr>
          <w:szCs w:val="28"/>
          <w:lang w:eastAsia="ru-RU"/>
        </w:rPr>
        <w:t xml:space="preserve"> </w:t>
      </w:r>
      <w:r w:rsidRPr="00FF44DE">
        <w:rPr>
          <w:szCs w:val="28"/>
          <w:lang w:eastAsia="ru-RU"/>
        </w:rPr>
        <w:t>Результат реализации мероприятия достигнут: приобретена услуга, обеспечена доставка детей – 100%.</w:t>
      </w:r>
    </w:p>
    <w:p w14:paraId="7DAC047F" w14:textId="77777777" w:rsidR="00444D6C" w:rsidRPr="00FF44DE" w:rsidRDefault="00444D6C" w:rsidP="00444D6C">
      <w:pPr>
        <w:suppressAutoHyphens w:val="0"/>
        <w:spacing w:line="240" w:lineRule="auto"/>
        <w:ind w:firstLine="720"/>
        <w:jc w:val="both"/>
        <w:rPr>
          <w:szCs w:val="28"/>
          <w:lang w:eastAsia="ru-RU"/>
        </w:rPr>
      </w:pPr>
      <w:r w:rsidRPr="00FF44DE">
        <w:rPr>
          <w:szCs w:val="28"/>
          <w:lang w:eastAsia="ru-RU"/>
        </w:rPr>
        <w:t xml:space="preserve">Отделом по физической культуре и спорту администрации МО Кавказский район в рамках мероприятия № 2.4.3 «Приобретение грамот, кубков, призов </w:t>
      </w:r>
      <w:proofErr w:type="gramStart"/>
      <w:r w:rsidRPr="00FF44DE">
        <w:rPr>
          <w:szCs w:val="28"/>
          <w:lang w:eastAsia="ru-RU"/>
        </w:rPr>
        <w:t>победителей  спортивных</w:t>
      </w:r>
      <w:proofErr w:type="gramEnd"/>
      <w:r w:rsidRPr="00FF44DE">
        <w:rPr>
          <w:szCs w:val="28"/>
          <w:lang w:eastAsia="ru-RU"/>
        </w:rPr>
        <w:t xml:space="preserve"> соревнований» бюджетные средства в сумме 250,0 тыс. руб., были направлены на приобретение наградного материала для победителей спортивных мероприятий, проводимых в течение 2025 года, в том числе:</w:t>
      </w:r>
    </w:p>
    <w:p w14:paraId="4B357525" w14:textId="77777777" w:rsidR="00444D6C" w:rsidRPr="00FF44DE" w:rsidRDefault="00444D6C" w:rsidP="00444D6C">
      <w:pPr>
        <w:suppressAutoHyphens w:val="0"/>
        <w:spacing w:line="240" w:lineRule="auto"/>
        <w:ind w:firstLine="708"/>
        <w:jc w:val="both"/>
        <w:rPr>
          <w:rFonts w:eastAsia="Calibri"/>
          <w:szCs w:val="28"/>
          <w:lang w:eastAsia="en-US"/>
        </w:rPr>
      </w:pPr>
      <w:r w:rsidRPr="00FF44DE">
        <w:rPr>
          <w:rFonts w:eastAsia="Calibri"/>
          <w:szCs w:val="28"/>
          <w:lang w:eastAsia="en-US"/>
        </w:rPr>
        <w:t xml:space="preserve">денежные средства в размере 36,1 тыс. </w:t>
      </w:r>
      <w:r w:rsidRPr="00FF44DE">
        <w:rPr>
          <w:szCs w:val="28"/>
          <w:lang w:eastAsia="ru-RU"/>
        </w:rPr>
        <w:t>рублей 27</w:t>
      </w:r>
      <w:r w:rsidRPr="00FF44DE">
        <w:rPr>
          <w:rFonts w:eastAsia="Calibri"/>
          <w:szCs w:val="28"/>
          <w:lang w:eastAsia="en-US"/>
        </w:rPr>
        <w:t xml:space="preserve"> июля 2025 года были израсходованы на приобретение м</w:t>
      </w:r>
      <w:r w:rsidRPr="00FF44DE">
        <w:rPr>
          <w:szCs w:val="28"/>
          <w:lang w:eastAsia="ru-RU"/>
        </w:rPr>
        <w:t>едалей, плакеток</w:t>
      </w:r>
      <w:r w:rsidRPr="00FF44DE">
        <w:rPr>
          <w:rFonts w:eastAsia="Calibri"/>
          <w:szCs w:val="28"/>
          <w:lang w:eastAsia="en-US"/>
        </w:rPr>
        <w:t xml:space="preserve"> для награждения юношей и девушек, участвовавших в «Первенстве МО Кавказский район по плаванию»;</w:t>
      </w:r>
    </w:p>
    <w:p w14:paraId="5CDBF3C4" w14:textId="77777777" w:rsidR="00444D6C" w:rsidRPr="00FF44DE" w:rsidRDefault="00444D6C" w:rsidP="00444D6C">
      <w:pPr>
        <w:suppressAutoHyphens w:val="0"/>
        <w:spacing w:line="240" w:lineRule="auto"/>
        <w:ind w:firstLine="708"/>
        <w:jc w:val="both"/>
        <w:rPr>
          <w:rFonts w:eastAsia="Calibri"/>
          <w:szCs w:val="28"/>
          <w:lang w:eastAsia="en-US"/>
        </w:rPr>
      </w:pPr>
      <w:r w:rsidRPr="00FF44DE">
        <w:rPr>
          <w:rFonts w:eastAsia="Calibri"/>
          <w:szCs w:val="28"/>
          <w:lang w:eastAsia="en-US"/>
        </w:rPr>
        <w:t>- 54,2 тыс. рублей 20 сентября 2025 года были израсходованы на приобретение м</w:t>
      </w:r>
      <w:r w:rsidRPr="00FF44DE">
        <w:rPr>
          <w:szCs w:val="28"/>
          <w:lang w:eastAsia="ru-RU"/>
        </w:rPr>
        <w:t xml:space="preserve">едалей, плакеток </w:t>
      </w:r>
      <w:r w:rsidRPr="00FF44DE">
        <w:rPr>
          <w:rFonts w:eastAsia="Calibri"/>
          <w:szCs w:val="28"/>
          <w:lang w:eastAsia="en-US"/>
        </w:rPr>
        <w:t>для награждения юношей и девушек к Дню физкультурника;</w:t>
      </w:r>
    </w:p>
    <w:p w14:paraId="7D23928C" w14:textId="77777777" w:rsidR="00444D6C" w:rsidRPr="00FF44DE" w:rsidRDefault="00444D6C" w:rsidP="00444D6C">
      <w:pPr>
        <w:suppressAutoHyphens w:val="0"/>
        <w:spacing w:line="240" w:lineRule="auto"/>
        <w:ind w:firstLine="708"/>
        <w:jc w:val="both"/>
        <w:rPr>
          <w:rFonts w:eastAsia="Calibri"/>
          <w:szCs w:val="28"/>
          <w:lang w:eastAsia="en-US"/>
        </w:rPr>
      </w:pPr>
      <w:r w:rsidRPr="00FF44DE">
        <w:rPr>
          <w:rFonts w:eastAsia="Calibri"/>
          <w:szCs w:val="28"/>
          <w:lang w:eastAsia="en-US"/>
        </w:rPr>
        <w:t>- 34,0 тыс. рублей 24 октября 2025 года были израсходованы на приобретение м</w:t>
      </w:r>
      <w:r w:rsidRPr="00FF44DE">
        <w:rPr>
          <w:szCs w:val="28"/>
          <w:lang w:eastAsia="ru-RU"/>
        </w:rPr>
        <w:t xml:space="preserve">едалей, плакеток </w:t>
      </w:r>
      <w:r w:rsidRPr="00FF44DE">
        <w:rPr>
          <w:rFonts w:eastAsia="Calibri"/>
          <w:szCs w:val="28"/>
          <w:lang w:eastAsia="en-US"/>
        </w:rPr>
        <w:t>для награждения юношей и девушек, участвовавших в «Первенстве МО Кавказский район по подводному спорту»;</w:t>
      </w:r>
    </w:p>
    <w:p w14:paraId="58B9F7B9" w14:textId="77777777" w:rsidR="00444D6C" w:rsidRPr="00FF44DE" w:rsidRDefault="00444D6C" w:rsidP="00444D6C">
      <w:pPr>
        <w:suppressAutoHyphens w:val="0"/>
        <w:spacing w:line="240" w:lineRule="auto"/>
        <w:ind w:firstLine="708"/>
        <w:jc w:val="both"/>
        <w:rPr>
          <w:rFonts w:eastAsia="Calibri"/>
          <w:szCs w:val="28"/>
          <w:lang w:eastAsia="en-US"/>
        </w:rPr>
      </w:pPr>
      <w:r w:rsidRPr="00FF44DE">
        <w:rPr>
          <w:rFonts w:eastAsia="Calibri"/>
          <w:szCs w:val="28"/>
          <w:lang w:eastAsia="en-US"/>
        </w:rPr>
        <w:t>- 61,4 тыс. рублей 30 ноября 2025 года были израсходованы на приобретение м</w:t>
      </w:r>
      <w:r w:rsidRPr="00FF44DE">
        <w:rPr>
          <w:szCs w:val="28"/>
          <w:lang w:eastAsia="ru-RU"/>
        </w:rPr>
        <w:t xml:space="preserve">едалей, плакеток </w:t>
      </w:r>
      <w:r w:rsidRPr="00FF44DE">
        <w:rPr>
          <w:rFonts w:eastAsia="Calibri"/>
          <w:szCs w:val="28"/>
          <w:lang w:eastAsia="en-US"/>
        </w:rPr>
        <w:t>для награждения юношей и девушек, участвовавших в «Первенстве МО Кавказский район по лёгкой атлетике»;</w:t>
      </w:r>
    </w:p>
    <w:p w14:paraId="79B27147" w14:textId="5AF3A71B" w:rsidR="00444D6C" w:rsidRPr="00FF44DE" w:rsidRDefault="00444D6C" w:rsidP="00AC707E">
      <w:pPr>
        <w:suppressAutoHyphens w:val="0"/>
        <w:spacing w:line="240" w:lineRule="auto"/>
        <w:ind w:firstLine="708"/>
        <w:jc w:val="both"/>
        <w:rPr>
          <w:szCs w:val="28"/>
          <w:lang w:eastAsia="ru-RU"/>
        </w:rPr>
      </w:pPr>
      <w:r w:rsidRPr="00FF44DE">
        <w:rPr>
          <w:rFonts w:eastAsia="Calibri"/>
          <w:szCs w:val="28"/>
          <w:lang w:eastAsia="en-US"/>
        </w:rPr>
        <w:t xml:space="preserve">- </w:t>
      </w:r>
      <w:r w:rsidR="00FA27B4">
        <w:rPr>
          <w:rFonts w:eastAsia="Calibri"/>
          <w:szCs w:val="28"/>
          <w:lang w:eastAsia="en-US"/>
        </w:rPr>
        <w:t>64,3</w:t>
      </w:r>
      <w:r w:rsidRPr="00FF44DE">
        <w:rPr>
          <w:rFonts w:eastAsia="Calibri"/>
          <w:szCs w:val="28"/>
          <w:lang w:eastAsia="en-US"/>
        </w:rPr>
        <w:t xml:space="preserve"> тыс. рублей 7 декабря 2025 года были израсходованы на приобретение м</w:t>
      </w:r>
      <w:r w:rsidRPr="00FF44DE">
        <w:rPr>
          <w:szCs w:val="28"/>
          <w:lang w:eastAsia="ru-RU"/>
        </w:rPr>
        <w:t xml:space="preserve">едалей, плакеток </w:t>
      </w:r>
      <w:r w:rsidRPr="00FF44DE">
        <w:rPr>
          <w:rFonts w:eastAsia="Calibri"/>
          <w:szCs w:val="28"/>
          <w:lang w:eastAsia="en-US"/>
        </w:rPr>
        <w:t>для награждения юношей и девушек, участвовавших в «Первенстве МО Кавказский район по плаванию и подводному спорту»</w:t>
      </w:r>
      <w:r w:rsidR="00AC707E" w:rsidRPr="00FF44DE">
        <w:rPr>
          <w:rFonts w:eastAsia="Calibri"/>
          <w:szCs w:val="28"/>
          <w:lang w:eastAsia="en-US"/>
        </w:rPr>
        <w:t xml:space="preserve">. </w:t>
      </w:r>
      <w:r w:rsidRPr="00FF44DE">
        <w:rPr>
          <w:szCs w:val="28"/>
          <w:lang w:eastAsia="ru-RU"/>
        </w:rPr>
        <w:t>Мероприятие выполнено на 100% (план –250,0 тыс. руб., исполнено –250,0 тыс. руб.</w:t>
      </w:r>
      <w:r w:rsidR="00FA27B4" w:rsidRPr="00FF44DE">
        <w:rPr>
          <w:szCs w:val="28"/>
          <w:lang w:eastAsia="ru-RU"/>
        </w:rPr>
        <w:t>). Результат</w:t>
      </w:r>
      <w:r w:rsidRPr="00FF44DE">
        <w:rPr>
          <w:szCs w:val="28"/>
          <w:lang w:eastAsia="ru-RU"/>
        </w:rPr>
        <w:t xml:space="preserve"> реализации мероприятия достигнут: награждены победители спортивных соревнований – 100%.</w:t>
      </w:r>
    </w:p>
    <w:p w14:paraId="4DB0B6FD" w14:textId="56C9B26E" w:rsidR="00444D6C" w:rsidRPr="00FF44DE" w:rsidRDefault="00444D6C" w:rsidP="00444D6C">
      <w:pPr>
        <w:suppressAutoHyphens w:val="0"/>
        <w:spacing w:line="240" w:lineRule="auto"/>
        <w:jc w:val="both"/>
        <w:rPr>
          <w:bCs/>
          <w:iCs/>
          <w:szCs w:val="28"/>
          <w:lang w:eastAsia="ru-RU"/>
        </w:rPr>
      </w:pPr>
      <w:r w:rsidRPr="00FF44DE">
        <w:rPr>
          <w:bCs/>
          <w:iCs/>
          <w:szCs w:val="28"/>
          <w:lang w:eastAsia="ru-RU"/>
        </w:rPr>
        <w:t xml:space="preserve">          Финансирование процессного мероприятия№ 2.5 «Организация экскурсий по краю, за пределами края, за пределами РФ» в 2025 году не предусмотрено.</w:t>
      </w:r>
    </w:p>
    <w:p w14:paraId="3ED2D4F7" w14:textId="5A9D36E9" w:rsidR="00444D6C" w:rsidRPr="00FF44DE" w:rsidRDefault="00444D6C" w:rsidP="00AC707E">
      <w:pPr>
        <w:suppressAutoHyphens w:val="0"/>
        <w:spacing w:line="240" w:lineRule="auto"/>
        <w:ind w:firstLine="720"/>
        <w:jc w:val="both"/>
        <w:rPr>
          <w:szCs w:val="28"/>
          <w:lang w:eastAsia="ru-RU"/>
        </w:rPr>
      </w:pPr>
      <w:r w:rsidRPr="00FF44DE">
        <w:rPr>
          <w:szCs w:val="28"/>
          <w:lang w:eastAsia="ru-RU"/>
        </w:rPr>
        <w:t>В рамках реализации мероприятия управлением образования были организованы следующие мероприятия:</w:t>
      </w:r>
      <w:r w:rsidR="00AC707E" w:rsidRPr="00FF44DE">
        <w:rPr>
          <w:szCs w:val="28"/>
          <w:lang w:eastAsia="ru-RU"/>
        </w:rPr>
        <w:t xml:space="preserve"> </w:t>
      </w:r>
      <w:r w:rsidRPr="00FF44DE">
        <w:rPr>
          <w:szCs w:val="28"/>
          <w:lang w:eastAsia="ru-RU"/>
        </w:rPr>
        <w:t>48 однодневных походов</w:t>
      </w:r>
      <w:r w:rsidR="00AC707E" w:rsidRPr="00FF44DE">
        <w:rPr>
          <w:szCs w:val="28"/>
          <w:lang w:eastAsia="ru-RU"/>
        </w:rPr>
        <w:t xml:space="preserve">, </w:t>
      </w:r>
      <w:proofErr w:type="gramStart"/>
      <w:r w:rsidRPr="00FF44DE">
        <w:rPr>
          <w:szCs w:val="28"/>
          <w:lang w:eastAsia="ru-RU"/>
        </w:rPr>
        <w:t>65  экспедиций</w:t>
      </w:r>
      <w:proofErr w:type="gramEnd"/>
      <w:r w:rsidRPr="00FF44DE">
        <w:rPr>
          <w:szCs w:val="28"/>
          <w:lang w:eastAsia="ru-RU"/>
        </w:rPr>
        <w:t xml:space="preserve"> различной направленности</w:t>
      </w:r>
      <w:r w:rsidR="00AC707E" w:rsidRPr="00FF44DE">
        <w:rPr>
          <w:szCs w:val="28"/>
          <w:lang w:eastAsia="ru-RU"/>
        </w:rPr>
        <w:t xml:space="preserve">, </w:t>
      </w:r>
      <w:r w:rsidR="00FA27B4" w:rsidRPr="00FF44DE">
        <w:rPr>
          <w:szCs w:val="28"/>
          <w:lang w:eastAsia="ru-RU"/>
        </w:rPr>
        <w:t>59 экскурсий</w:t>
      </w:r>
      <w:r w:rsidRPr="00FF44DE">
        <w:rPr>
          <w:szCs w:val="28"/>
          <w:lang w:eastAsia="ru-RU"/>
        </w:rPr>
        <w:t xml:space="preserve"> по краю</w:t>
      </w:r>
      <w:r w:rsidR="00AC707E" w:rsidRPr="00FF44DE">
        <w:rPr>
          <w:szCs w:val="28"/>
          <w:lang w:eastAsia="ru-RU"/>
        </w:rPr>
        <w:t>,</w:t>
      </w:r>
      <w:r w:rsidRPr="00FF44DE">
        <w:rPr>
          <w:szCs w:val="28"/>
          <w:lang w:eastAsia="ru-RU"/>
        </w:rPr>
        <w:t xml:space="preserve">14 экскурсий за пределы </w:t>
      </w:r>
      <w:proofErr w:type="gramStart"/>
      <w:r w:rsidRPr="00FF44DE">
        <w:rPr>
          <w:szCs w:val="28"/>
          <w:lang w:eastAsia="ru-RU"/>
        </w:rPr>
        <w:t>края</w:t>
      </w:r>
      <w:r w:rsidR="00AC707E" w:rsidRPr="00FF44DE">
        <w:rPr>
          <w:szCs w:val="28"/>
          <w:lang w:eastAsia="ru-RU"/>
        </w:rPr>
        <w:t>.</w:t>
      </w:r>
      <w:r w:rsidRPr="00FF44DE">
        <w:rPr>
          <w:szCs w:val="28"/>
          <w:lang w:eastAsia="ru-RU"/>
        </w:rPr>
        <w:t>.</w:t>
      </w:r>
      <w:proofErr w:type="gramEnd"/>
      <w:r w:rsidRPr="00FF44DE">
        <w:rPr>
          <w:szCs w:val="28"/>
          <w:lang w:eastAsia="ru-RU"/>
        </w:rPr>
        <w:t xml:space="preserve"> </w:t>
      </w:r>
    </w:p>
    <w:p w14:paraId="3940D069" w14:textId="0E602964" w:rsidR="00444D6C" w:rsidRPr="00FF44DE" w:rsidRDefault="00444D6C" w:rsidP="00444D6C">
      <w:pPr>
        <w:suppressAutoHyphens w:val="0"/>
        <w:spacing w:line="240" w:lineRule="auto"/>
        <w:ind w:firstLine="709"/>
        <w:jc w:val="both"/>
        <w:rPr>
          <w:szCs w:val="28"/>
          <w:lang w:eastAsia="ru-RU"/>
        </w:rPr>
      </w:pPr>
      <w:r w:rsidRPr="00FF44DE">
        <w:rPr>
          <w:szCs w:val="28"/>
          <w:lang w:eastAsia="ru-RU"/>
        </w:rPr>
        <w:t>Значение целевого показателя «Число детей, охваченных экскурсионными мероприятиями» - 8600 человек, достигнуто на 104,8% (факт – 9013 человек</w:t>
      </w:r>
      <w:r w:rsidR="00AC707E" w:rsidRPr="00FF44DE">
        <w:rPr>
          <w:szCs w:val="28"/>
          <w:lang w:eastAsia="ru-RU"/>
        </w:rPr>
        <w:t>)</w:t>
      </w:r>
      <w:r w:rsidRPr="00FF44DE">
        <w:rPr>
          <w:szCs w:val="28"/>
          <w:lang w:eastAsia="ru-RU"/>
        </w:rPr>
        <w:t xml:space="preserve">.  </w:t>
      </w:r>
    </w:p>
    <w:p w14:paraId="366D8D65" w14:textId="699A7E7C" w:rsidR="00444D6C" w:rsidRPr="00FF44DE" w:rsidRDefault="00444D6C" w:rsidP="00AC707E">
      <w:pPr>
        <w:suppressAutoHyphens w:val="0"/>
        <w:spacing w:line="240" w:lineRule="auto"/>
        <w:jc w:val="both"/>
        <w:rPr>
          <w:szCs w:val="28"/>
          <w:lang w:eastAsia="ru-RU"/>
        </w:rPr>
      </w:pPr>
      <w:r w:rsidRPr="00FF44DE">
        <w:rPr>
          <w:bCs/>
          <w:iCs/>
          <w:szCs w:val="28"/>
          <w:lang w:eastAsia="ru-RU"/>
        </w:rPr>
        <w:t xml:space="preserve">          На реализацию мероприятия 2.6 «Работа дневных тематических площадок и вечерних спортивных площадок» </w:t>
      </w:r>
      <w:bookmarkStart w:id="19" w:name="_Hlk220261849"/>
      <w:r w:rsidRPr="00FF44DE">
        <w:rPr>
          <w:bCs/>
          <w:iCs/>
          <w:szCs w:val="28"/>
          <w:lang w:eastAsia="ru-RU"/>
        </w:rPr>
        <w:t>предусмотрено программой 20,8 тыс. рублей муниципального бюджета.</w:t>
      </w:r>
      <w:bookmarkEnd w:id="19"/>
      <w:r w:rsidR="00AC707E" w:rsidRPr="00FF44DE">
        <w:rPr>
          <w:bCs/>
          <w:iCs/>
          <w:szCs w:val="28"/>
          <w:lang w:eastAsia="ru-RU"/>
        </w:rPr>
        <w:t xml:space="preserve"> </w:t>
      </w:r>
      <w:r w:rsidRPr="00FF44DE">
        <w:rPr>
          <w:szCs w:val="28"/>
          <w:lang w:eastAsia="ru-RU"/>
        </w:rPr>
        <w:t xml:space="preserve">Главный распорядитель бюджетных средств  и </w:t>
      </w:r>
      <w:r w:rsidRPr="00FF44DE">
        <w:rPr>
          <w:szCs w:val="28"/>
        </w:rPr>
        <w:t xml:space="preserve">ответственный за достижение результата мероприятия </w:t>
      </w:r>
      <w:r w:rsidRPr="00FF44DE">
        <w:rPr>
          <w:szCs w:val="28"/>
          <w:lang w:eastAsia="ru-RU"/>
        </w:rPr>
        <w:t xml:space="preserve">– управление образования администрации муниципального образования Кавказский </w:t>
      </w:r>
      <w:proofErr w:type="spellStart"/>
      <w:r w:rsidRPr="00FF44DE">
        <w:rPr>
          <w:szCs w:val="28"/>
          <w:lang w:eastAsia="ru-RU"/>
        </w:rPr>
        <w:t>район.Средства</w:t>
      </w:r>
      <w:proofErr w:type="spellEnd"/>
      <w:r w:rsidRPr="00FF44DE">
        <w:rPr>
          <w:szCs w:val="28"/>
          <w:lang w:eastAsia="ru-RU"/>
        </w:rPr>
        <w:t xml:space="preserve"> местного бюджета в сумме 20,8 тыс. руб. в рамках мероприятия № 6.1 «Приобретение грамот, кубков, призов для проведения культурно-массовых </w:t>
      </w:r>
      <w:r w:rsidRPr="00FF44DE">
        <w:rPr>
          <w:szCs w:val="28"/>
          <w:lang w:eastAsia="ru-RU"/>
        </w:rPr>
        <w:lastRenderedPageBreak/>
        <w:t xml:space="preserve">мероприятий в период организации досуговой занятости детей» (круглогодично) были направлены на приобретение фоторамок и грамот для награждения участников (награждены 780 человек) дневных тематических площадок  различной направленности для  детей (в летний период   на базе школ  организована работа   240 дневных тематических площадок для 4345 детей, на базе 24 общеобразовательных учреждений  работали  219  вечерних досуговых площадок  для 3726 школьников). </w:t>
      </w:r>
      <w:bookmarkStart w:id="20" w:name="_Hlk220261896"/>
      <w:r w:rsidRPr="00FF44DE">
        <w:rPr>
          <w:szCs w:val="28"/>
          <w:lang w:eastAsia="ru-RU"/>
        </w:rPr>
        <w:t>Плановое значение результата реализации мероприятия «Количество проведенных мероприятий спортивно-игровой и творческой направленности» - 800 единиц, достигнуто.</w:t>
      </w:r>
      <w:r w:rsidR="00AC707E" w:rsidRPr="00FF44DE">
        <w:rPr>
          <w:szCs w:val="28"/>
          <w:lang w:eastAsia="ru-RU"/>
        </w:rPr>
        <w:t xml:space="preserve"> </w:t>
      </w:r>
      <w:r w:rsidRPr="00FF44DE">
        <w:rPr>
          <w:szCs w:val="28"/>
          <w:lang w:eastAsia="ru-RU"/>
        </w:rPr>
        <w:t>Значение целевого показателя «Доля занятости учащихся в дневных тематических площадках   и вечерних спортивных площадках» - 100% достигнуто.</w:t>
      </w:r>
    </w:p>
    <w:bookmarkEnd w:id="20"/>
    <w:p w14:paraId="23D627BF" w14:textId="66F33F00" w:rsidR="00444D6C" w:rsidRPr="00FF44DE" w:rsidRDefault="00444D6C" w:rsidP="00444D6C">
      <w:pPr>
        <w:suppressAutoHyphens w:val="0"/>
        <w:spacing w:line="240" w:lineRule="auto"/>
        <w:ind w:firstLine="709"/>
        <w:jc w:val="both"/>
        <w:rPr>
          <w:bCs/>
          <w:iCs/>
          <w:szCs w:val="28"/>
          <w:lang w:eastAsia="ru-RU"/>
        </w:rPr>
      </w:pPr>
      <w:r w:rsidRPr="00FF44DE">
        <w:rPr>
          <w:bCs/>
          <w:iCs/>
          <w:szCs w:val="28"/>
          <w:lang w:eastAsia="ru-RU"/>
        </w:rPr>
        <w:t>На реализацию мероприятия 2.7. «Оздоровление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министерства образования, науки и молодежной политики Краснодарского края» (приобретение транспортной услуги для доставки подростков предусмотрено программой 27,0 тыс. рублей из средств местного бюджета. Кассовые расходы - 27,0 тыс. рублей, освоение - 100 %.</w:t>
      </w:r>
    </w:p>
    <w:p w14:paraId="7465E0C5" w14:textId="3E2FC3B2" w:rsidR="00444D6C" w:rsidRPr="00FF44DE" w:rsidRDefault="00444D6C" w:rsidP="00444D6C">
      <w:pPr>
        <w:suppressAutoHyphens w:val="0"/>
        <w:spacing w:line="240" w:lineRule="auto"/>
        <w:ind w:firstLine="709"/>
        <w:jc w:val="both"/>
        <w:rPr>
          <w:iCs/>
          <w:szCs w:val="28"/>
          <w:lang w:eastAsia="ru-RU"/>
        </w:rPr>
      </w:pPr>
      <w:r w:rsidRPr="00FF44DE">
        <w:rPr>
          <w:szCs w:val="28"/>
          <w:lang w:eastAsia="ru-RU"/>
        </w:rPr>
        <w:t>Г</w:t>
      </w:r>
      <w:r w:rsidRPr="00FF44DE">
        <w:rPr>
          <w:bCs/>
          <w:iCs/>
          <w:szCs w:val="28"/>
          <w:lang w:eastAsia="ru-RU"/>
        </w:rPr>
        <w:t>лавный распорядитель бюджетных средств</w:t>
      </w:r>
      <w:r w:rsidR="00955BDA" w:rsidRPr="00FF44DE">
        <w:rPr>
          <w:bCs/>
          <w:iCs/>
          <w:szCs w:val="28"/>
          <w:lang w:eastAsia="ru-RU"/>
        </w:rPr>
        <w:t xml:space="preserve"> </w:t>
      </w:r>
      <w:r w:rsidRPr="00FF44DE">
        <w:rPr>
          <w:bCs/>
          <w:iCs/>
          <w:szCs w:val="28"/>
          <w:lang w:eastAsia="ru-RU"/>
        </w:rPr>
        <w:t>и ответственный за достижение результата мероприятия – отдел молодежной политики.</w:t>
      </w:r>
      <w:r w:rsidR="00955BDA" w:rsidRPr="00FF44DE">
        <w:rPr>
          <w:bCs/>
          <w:iCs/>
          <w:szCs w:val="28"/>
          <w:lang w:eastAsia="ru-RU"/>
        </w:rPr>
        <w:t xml:space="preserve"> </w:t>
      </w:r>
      <w:r w:rsidRPr="00FF44DE">
        <w:rPr>
          <w:iCs/>
          <w:szCs w:val="28"/>
          <w:lang w:eastAsia="ru-RU"/>
        </w:rPr>
        <w:t>С 7 по 13 августа 2025 года 12 подростков из Кавказского района были доставлены на отдых в палаточный лагерь «Тополек» в Отрадненском районе.</w:t>
      </w:r>
    </w:p>
    <w:p w14:paraId="10D01CFD" w14:textId="5AFACE87" w:rsidR="00444D6C" w:rsidRPr="00FF44DE" w:rsidRDefault="00444D6C" w:rsidP="00444D6C">
      <w:pPr>
        <w:suppressAutoHyphens w:val="0"/>
        <w:spacing w:line="240" w:lineRule="auto"/>
        <w:ind w:firstLine="709"/>
        <w:jc w:val="both"/>
        <w:rPr>
          <w:szCs w:val="28"/>
          <w:lang w:eastAsia="ru-RU"/>
        </w:rPr>
      </w:pPr>
      <w:r w:rsidRPr="00FF44DE">
        <w:rPr>
          <w:bCs/>
          <w:iCs/>
          <w:szCs w:val="28"/>
          <w:lang w:eastAsia="ru-RU"/>
        </w:rPr>
        <w:t xml:space="preserve">На реализацию мероприятия № 2.8 «Организация досуга подростков на дворовых площадках по месту жительства и клубах по месту жительства» в 2025 </w:t>
      </w:r>
      <w:r w:rsidR="00FA27B4" w:rsidRPr="00FF44DE">
        <w:rPr>
          <w:bCs/>
          <w:iCs/>
          <w:szCs w:val="28"/>
          <w:lang w:eastAsia="ru-RU"/>
        </w:rPr>
        <w:t>году бюджетные</w:t>
      </w:r>
      <w:r w:rsidRPr="00FF44DE">
        <w:rPr>
          <w:bCs/>
          <w:iCs/>
          <w:szCs w:val="28"/>
          <w:lang w:eastAsia="ru-RU"/>
        </w:rPr>
        <w:t xml:space="preserve"> средства не выделялись.</w:t>
      </w:r>
      <w:r w:rsidR="00955BDA" w:rsidRPr="00FF44DE">
        <w:rPr>
          <w:bCs/>
          <w:iCs/>
          <w:szCs w:val="28"/>
          <w:lang w:eastAsia="ru-RU"/>
        </w:rPr>
        <w:t xml:space="preserve"> </w:t>
      </w:r>
      <w:r w:rsidRPr="00FF44DE">
        <w:rPr>
          <w:bCs/>
          <w:iCs/>
          <w:szCs w:val="28"/>
          <w:lang w:eastAsia="ru-RU"/>
        </w:rPr>
        <w:t>Ответственный за достижение результата мероприятия – отдел молодежной политики.</w:t>
      </w:r>
      <w:r w:rsidR="00CE1D8A" w:rsidRPr="00FF44DE">
        <w:t xml:space="preserve"> </w:t>
      </w:r>
      <w:r w:rsidR="00CE1D8A" w:rsidRPr="00FF44DE">
        <w:rPr>
          <w:bCs/>
          <w:iCs/>
          <w:szCs w:val="28"/>
          <w:lang w:eastAsia="ru-RU"/>
        </w:rPr>
        <w:t xml:space="preserve">В спортивных, </w:t>
      </w:r>
      <w:r w:rsidR="00FA27B4" w:rsidRPr="00FF44DE">
        <w:rPr>
          <w:bCs/>
          <w:iCs/>
          <w:szCs w:val="28"/>
          <w:lang w:eastAsia="ru-RU"/>
        </w:rPr>
        <w:t>интеллектуальных, духовно</w:t>
      </w:r>
      <w:r w:rsidR="00CE1D8A" w:rsidRPr="00FF44DE">
        <w:rPr>
          <w:bCs/>
          <w:iCs/>
          <w:szCs w:val="28"/>
          <w:lang w:eastAsia="ru-RU"/>
        </w:rPr>
        <w:t xml:space="preserve">-нравственных, творческих, военно-патриотических мероприятиях приняли участие 5375 человек. </w:t>
      </w:r>
    </w:p>
    <w:p w14:paraId="1AF4D680" w14:textId="77777777" w:rsidR="00444D6C" w:rsidRPr="00FF44DE" w:rsidRDefault="00444D6C" w:rsidP="00444D6C">
      <w:pPr>
        <w:suppressAutoHyphens w:val="0"/>
        <w:spacing w:line="240" w:lineRule="auto"/>
        <w:ind w:firstLine="709"/>
        <w:jc w:val="both"/>
        <w:rPr>
          <w:szCs w:val="28"/>
          <w:lang w:eastAsia="ru-RU"/>
        </w:rPr>
      </w:pPr>
    </w:p>
    <w:bookmarkEnd w:id="11"/>
    <w:p w14:paraId="52A146A8" w14:textId="3DD5B601" w:rsidR="003443A1" w:rsidRPr="003443A1" w:rsidRDefault="003443A1" w:rsidP="00444D6C">
      <w:pPr>
        <w:pStyle w:val="a3"/>
        <w:jc w:val="both"/>
      </w:pPr>
    </w:p>
    <w:p w14:paraId="7953A5AC" w14:textId="77777777" w:rsidR="00FF44DE" w:rsidRDefault="00FF44DE" w:rsidP="003443A1">
      <w:pPr>
        <w:spacing w:line="240" w:lineRule="auto"/>
        <w:jc w:val="both"/>
        <w:rPr>
          <w:szCs w:val="28"/>
        </w:rPr>
      </w:pPr>
    </w:p>
    <w:p w14:paraId="036E99E6" w14:textId="691F858F" w:rsidR="003443A1" w:rsidRPr="003443A1" w:rsidRDefault="003443A1" w:rsidP="003443A1">
      <w:pPr>
        <w:spacing w:line="240" w:lineRule="auto"/>
        <w:jc w:val="both"/>
        <w:rPr>
          <w:szCs w:val="28"/>
        </w:rPr>
      </w:pPr>
      <w:r w:rsidRPr="003443A1">
        <w:rPr>
          <w:szCs w:val="28"/>
        </w:rPr>
        <w:t>Исполняющий обязанности</w:t>
      </w:r>
    </w:p>
    <w:p w14:paraId="4512BA56" w14:textId="77777777" w:rsidR="003443A1" w:rsidRPr="003443A1" w:rsidRDefault="003443A1" w:rsidP="003443A1">
      <w:pPr>
        <w:spacing w:line="240" w:lineRule="auto"/>
        <w:jc w:val="both"/>
        <w:rPr>
          <w:szCs w:val="28"/>
        </w:rPr>
      </w:pPr>
      <w:r w:rsidRPr="003443A1">
        <w:rPr>
          <w:szCs w:val="28"/>
        </w:rPr>
        <w:t>заместителя главы</w:t>
      </w:r>
    </w:p>
    <w:p w14:paraId="7A834E67" w14:textId="77777777" w:rsidR="003443A1" w:rsidRPr="003443A1" w:rsidRDefault="003443A1" w:rsidP="003443A1">
      <w:pPr>
        <w:spacing w:line="240" w:lineRule="auto"/>
        <w:jc w:val="both"/>
        <w:rPr>
          <w:szCs w:val="28"/>
        </w:rPr>
      </w:pPr>
      <w:r w:rsidRPr="003443A1">
        <w:rPr>
          <w:szCs w:val="28"/>
        </w:rPr>
        <w:t>муниципального образования</w:t>
      </w:r>
    </w:p>
    <w:p w14:paraId="1A63CB78" w14:textId="62D1FBE4" w:rsidR="003443A1" w:rsidRPr="003443A1" w:rsidRDefault="003443A1" w:rsidP="003443A1">
      <w:pPr>
        <w:spacing w:line="240" w:lineRule="auto"/>
        <w:jc w:val="both"/>
        <w:rPr>
          <w:szCs w:val="28"/>
        </w:rPr>
      </w:pPr>
      <w:r w:rsidRPr="003443A1">
        <w:rPr>
          <w:szCs w:val="28"/>
        </w:rPr>
        <w:t>Кавказский район                                                                                     В.А.</w:t>
      </w:r>
      <w:r w:rsidR="00FA27B4">
        <w:rPr>
          <w:szCs w:val="28"/>
        </w:rPr>
        <w:t xml:space="preserve"> </w:t>
      </w:r>
      <w:r w:rsidRPr="003443A1">
        <w:rPr>
          <w:szCs w:val="28"/>
        </w:rPr>
        <w:t>Пеплов</w:t>
      </w:r>
    </w:p>
    <w:p w14:paraId="01816C6D" w14:textId="77777777" w:rsidR="003443A1" w:rsidRPr="003443A1" w:rsidRDefault="003443A1" w:rsidP="003443A1">
      <w:pPr>
        <w:spacing w:line="240" w:lineRule="auto"/>
      </w:pPr>
    </w:p>
    <w:p w14:paraId="5D293D0E" w14:textId="77777777" w:rsidR="003443A1" w:rsidRPr="003443A1" w:rsidRDefault="003443A1" w:rsidP="003443A1">
      <w:pPr>
        <w:spacing w:line="240" w:lineRule="auto"/>
        <w:jc w:val="center"/>
        <w:rPr>
          <w:b/>
        </w:rPr>
      </w:pPr>
    </w:p>
    <w:p w14:paraId="0084D228" w14:textId="77777777" w:rsidR="00221225" w:rsidRPr="00981DCA" w:rsidRDefault="00221225" w:rsidP="00F00D1C">
      <w:pPr>
        <w:spacing w:line="240" w:lineRule="auto"/>
        <w:jc w:val="both"/>
        <w:rPr>
          <w:szCs w:val="28"/>
        </w:rPr>
      </w:pPr>
    </w:p>
    <w:p w14:paraId="5D79C02E" w14:textId="77777777" w:rsidR="00221225" w:rsidRDefault="00221225" w:rsidP="00F00D1C">
      <w:pPr>
        <w:spacing w:line="240" w:lineRule="auto"/>
        <w:jc w:val="both"/>
        <w:rPr>
          <w:szCs w:val="28"/>
        </w:rPr>
      </w:pPr>
    </w:p>
    <w:p w14:paraId="521F20B5" w14:textId="77777777" w:rsidR="00B930BF" w:rsidRDefault="00B930BF" w:rsidP="00F00D1C">
      <w:pPr>
        <w:spacing w:line="240" w:lineRule="auto"/>
        <w:jc w:val="both"/>
        <w:rPr>
          <w:szCs w:val="28"/>
        </w:rPr>
      </w:pPr>
    </w:p>
    <w:p w14:paraId="24AA1E81" w14:textId="77777777" w:rsidR="006967B4" w:rsidRDefault="006967B4" w:rsidP="00F00D1C">
      <w:pPr>
        <w:spacing w:line="240" w:lineRule="auto"/>
        <w:jc w:val="both"/>
        <w:rPr>
          <w:szCs w:val="28"/>
        </w:rPr>
      </w:pPr>
    </w:p>
    <w:p w14:paraId="7D984F43" w14:textId="77777777" w:rsidR="006967B4" w:rsidRDefault="006967B4" w:rsidP="00F00D1C">
      <w:pPr>
        <w:spacing w:line="240" w:lineRule="auto"/>
        <w:jc w:val="both"/>
        <w:rPr>
          <w:szCs w:val="28"/>
        </w:rPr>
      </w:pPr>
    </w:p>
    <w:p w14:paraId="5C6140A0" w14:textId="77777777" w:rsidR="006967B4" w:rsidRDefault="006967B4" w:rsidP="00F00D1C">
      <w:pPr>
        <w:spacing w:line="240" w:lineRule="auto"/>
        <w:jc w:val="both"/>
        <w:rPr>
          <w:szCs w:val="28"/>
        </w:rPr>
      </w:pPr>
    </w:p>
    <w:p w14:paraId="5849CAD1" w14:textId="77777777" w:rsidR="00FF44DE" w:rsidRDefault="00FF44DE" w:rsidP="00F00D1C">
      <w:pPr>
        <w:spacing w:line="240" w:lineRule="auto"/>
        <w:jc w:val="both"/>
        <w:rPr>
          <w:szCs w:val="28"/>
        </w:rPr>
      </w:pPr>
    </w:p>
    <w:p w14:paraId="4E9AB81C" w14:textId="1907B8D0" w:rsidR="00B930BF" w:rsidRDefault="00B930BF" w:rsidP="00F00D1C">
      <w:pPr>
        <w:spacing w:line="240" w:lineRule="auto"/>
        <w:jc w:val="both"/>
      </w:pPr>
      <w:r>
        <w:rPr>
          <w:szCs w:val="28"/>
        </w:rPr>
        <w:t>Елисеева В.В., 8(86138)64942</w:t>
      </w:r>
    </w:p>
    <w:sectPr w:rsidR="00B930BF" w:rsidSect="00C9679C">
      <w:pgSz w:w="11906" w:h="16838"/>
      <w:pgMar w:top="1134" w:right="566" w:bottom="993" w:left="1701" w:header="720" w:footer="720" w:gutter="0"/>
      <w:cols w:space="720"/>
      <w:docGrid w:linePitch="360" w:charSpace="-143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02B"/>
    <w:multiLevelType w:val="hybridMultilevel"/>
    <w:tmpl w:val="32A8E732"/>
    <w:lvl w:ilvl="0" w:tplc="68A01B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4466AEE"/>
    <w:multiLevelType w:val="hybridMultilevel"/>
    <w:tmpl w:val="9B2423EA"/>
    <w:lvl w:ilvl="0" w:tplc="0D6E95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2141654073">
    <w:abstractNumId w:val="1"/>
  </w:num>
  <w:num w:numId="2" w16cid:durableId="863399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2C"/>
    <w:rsid w:val="00035C2D"/>
    <w:rsid w:val="00075548"/>
    <w:rsid w:val="000C3A4C"/>
    <w:rsid w:val="000D6430"/>
    <w:rsid w:val="000E7663"/>
    <w:rsid w:val="000F5A46"/>
    <w:rsid w:val="00114D60"/>
    <w:rsid w:val="00116E8D"/>
    <w:rsid w:val="00120EA2"/>
    <w:rsid w:val="00191B8A"/>
    <w:rsid w:val="001D5617"/>
    <w:rsid w:val="00204A5B"/>
    <w:rsid w:val="00221225"/>
    <w:rsid w:val="00225B13"/>
    <w:rsid w:val="00286CAC"/>
    <w:rsid w:val="002F074F"/>
    <w:rsid w:val="00334719"/>
    <w:rsid w:val="003408B5"/>
    <w:rsid w:val="003443A1"/>
    <w:rsid w:val="0035213D"/>
    <w:rsid w:val="003559D9"/>
    <w:rsid w:val="00371F69"/>
    <w:rsid w:val="003741E6"/>
    <w:rsid w:val="00376ED6"/>
    <w:rsid w:val="00381755"/>
    <w:rsid w:val="003858F5"/>
    <w:rsid w:val="0038651E"/>
    <w:rsid w:val="003945F2"/>
    <w:rsid w:val="00395659"/>
    <w:rsid w:val="003C1B78"/>
    <w:rsid w:val="0040340D"/>
    <w:rsid w:val="00412BCA"/>
    <w:rsid w:val="00416945"/>
    <w:rsid w:val="00433A7F"/>
    <w:rsid w:val="00444C6A"/>
    <w:rsid w:val="00444D6C"/>
    <w:rsid w:val="00451312"/>
    <w:rsid w:val="00456C94"/>
    <w:rsid w:val="004B5C9A"/>
    <w:rsid w:val="004E4282"/>
    <w:rsid w:val="00512B30"/>
    <w:rsid w:val="00521C4E"/>
    <w:rsid w:val="00526ABD"/>
    <w:rsid w:val="00536FAE"/>
    <w:rsid w:val="005451FE"/>
    <w:rsid w:val="00553177"/>
    <w:rsid w:val="005639E0"/>
    <w:rsid w:val="005726AB"/>
    <w:rsid w:val="00580CCD"/>
    <w:rsid w:val="005A5CFB"/>
    <w:rsid w:val="005F748B"/>
    <w:rsid w:val="006011FC"/>
    <w:rsid w:val="006031A7"/>
    <w:rsid w:val="00623A9A"/>
    <w:rsid w:val="006341A6"/>
    <w:rsid w:val="00637B14"/>
    <w:rsid w:val="006614F6"/>
    <w:rsid w:val="0066540D"/>
    <w:rsid w:val="00667DF0"/>
    <w:rsid w:val="00690EDF"/>
    <w:rsid w:val="006967B4"/>
    <w:rsid w:val="006A2EDF"/>
    <w:rsid w:val="006B324B"/>
    <w:rsid w:val="006E1171"/>
    <w:rsid w:val="006F3493"/>
    <w:rsid w:val="00706166"/>
    <w:rsid w:val="00717B87"/>
    <w:rsid w:val="00766A7F"/>
    <w:rsid w:val="00775177"/>
    <w:rsid w:val="007D296A"/>
    <w:rsid w:val="007E2D9F"/>
    <w:rsid w:val="00840D57"/>
    <w:rsid w:val="00862DA1"/>
    <w:rsid w:val="00863384"/>
    <w:rsid w:val="008A2731"/>
    <w:rsid w:val="008D12EA"/>
    <w:rsid w:val="008E22BB"/>
    <w:rsid w:val="00910FF3"/>
    <w:rsid w:val="00914553"/>
    <w:rsid w:val="00916CEF"/>
    <w:rsid w:val="00923216"/>
    <w:rsid w:val="0092348D"/>
    <w:rsid w:val="009363C8"/>
    <w:rsid w:val="00942020"/>
    <w:rsid w:val="00955BDA"/>
    <w:rsid w:val="00981DCA"/>
    <w:rsid w:val="009B5E1C"/>
    <w:rsid w:val="009C7A7A"/>
    <w:rsid w:val="009E6A1A"/>
    <w:rsid w:val="00A16A18"/>
    <w:rsid w:val="00A16BFC"/>
    <w:rsid w:val="00A227B2"/>
    <w:rsid w:val="00A30186"/>
    <w:rsid w:val="00A37252"/>
    <w:rsid w:val="00A44CFF"/>
    <w:rsid w:val="00A6334A"/>
    <w:rsid w:val="00A67576"/>
    <w:rsid w:val="00A852F5"/>
    <w:rsid w:val="00A920C7"/>
    <w:rsid w:val="00AB486A"/>
    <w:rsid w:val="00AB5C1B"/>
    <w:rsid w:val="00AC3B6B"/>
    <w:rsid w:val="00AC707E"/>
    <w:rsid w:val="00AD2C55"/>
    <w:rsid w:val="00B0407C"/>
    <w:rsid w:val="00B32D08"/>
    <w:rsid w:val="00B531F8"/>
    <w:rsid w:val="00B548D7"/>
    <w:rsid w:val="00B80E6A"/>
    <w:rsid w:val="00B930BF"/>
    <w:rsid w:val="00BC2F6B"/>
    <w:rsid w:val="00BC7A94"/>
    <w:rsid w:val="00BE7285"/>
    <w:rsid w:val="00BF544D"/>
    <w:rsid w:val="00C3582F"/>
    <w:rsid w:val="00C37AD8"/>
    <w:rsid w:val="00C50F50"/>
    <w:rsid w:val="00C645C2"/>
    <w:rsid w:val="00C64C7A"/>
    <w:rsid w:val="00C74322"/>
    <w:rsid w:val="00C822C0"/>
    <w:rsid w:val="00C9679C"/>
    <w:rsid w:val="00C97951"/>
    <w:rsid w:val="00CC6AAD"/>
    <w:rsid w:val="00CE1D8A"/>
    <w:rsid w:val="00CF2BA0"/>
    <w:rsid w:val="00D00004"/>
    <w:rsid w:val="00D05F32"/>
    <w:rsid w:val="00D278B2"/>
    <w:rsid w:val="00D834EA"/>
    <w:rsid w:val="00D85568"/>
    <w:rsid w:val="00D86965"/>
    <w:rsid w:val="00DA0E1C"/>
    <w:rsid w:val="00DA5954"/>
    <w:rsid w:val="00E46764"/>
    <w:rsid w:val="00E52925"/>
    <w:rsid w:val="00E82672"/>
    <w:rsid w:val="00E87BEB"/>
    <w:rsid w:val="00EA6EC3"/>
    <w:rsid w:val="00EA75CC"/>
    <w:rsid w:val="00EA7656"/>
    <w:rsid w:val="00EC7A2C"/>
    <w:rsid w:val="00ED372C"/>
    <w:rsid w:val="00EE5BA7"/>
    <w:rsid w:val="00EF22C3"/>
    <w:rsid w:val="00EF6351"/>
    <w:rsid w:val="00F00D1C"/>
    <w:rsid w:val="00F06025"/>
    <w:rsid w:val="00F07EEF"/>
    <w:rsid w:val="00F10E18"/>
    <w:rsid w:val="00F11717"/>
    <w:rsid w:val="00F41599"/>
    <w:rsid w:val="00F616D5"/>
    <w:rsid w:val="00F77138"/>
    <w:rsid w:val="00F82E8F"/>
    <w:rsid w:val="00F92CB8"/>
    <w:rsid w:val="00FA0AE7"/>
    <w:rsid w:val="00FA27B4"/>
    <w:rsid w:val="00FC6C0B"/>
    <w:rsid w:val="00FF44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36993"/>
  <w15:docId w15:val="{3020BF84-10B2-417E-A883-CBDCECEC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3C8"/>
    <w:pPr>
      <w:suppressAutoHyphens/>
      <w:spacing w:after="0" w:line="100" w:lineRule="atLeast"/>
    </w:pPr>
    <w:rPr>
      <w:rFonts w:ascii="Times New Roman" w:eastAsia="Times New Roman" w:hAnsi="Times New Roman" w:cs="Times New Roman"/>
      <w:sz w:val="28"/>
      <w:szCs w:val="20"/>
      <w:lang w:eastAsia="ar-SA"/>
    </w:rPr>
  </w:style>
  <w:style w:type="paragraph" w:styleId="3">
    <w:name w:val="heading 3"/>
    <w:basedOn w:val="a"/>
    <w:next w:val="a"/>
    <w:link w:val="30"/>
    <w:uiPriority w:val="9"/>
    <w:unhideWhenUsed/>
    <w:qFormat/>
    <w:rsid w:val="00862D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9363C8"/>
    <w:pPr>
      <w:widowControl w:val="0"/>
      <w:suppressAutoHyphens w:val="0"/>
      <w:autoSpaceDE w:val="0"/>
      <w:autoSpaceDN w:val="0"/>
      <w:adjustRightInd w:val="0"/>
      <w:spacing w:line="240" w:lineRule="auto"/>
    </w:pPr>
    <w:rPr>
      <w:rFonts w:ascii="Arial" w:hAnsi="Arial"/>
      <w:sz w:val="24"/>
      <w:szCs w:val="24"/>
      <w:lang w:eastAsia="ru-RU"/>
    </w:rPr>
  </w:style>
  <w:style w:type="paragraph" w:styleId="a4">
    <w:name w:val="No Spacing"/>
    <w:uiPriority w:val="1"/>
    <w:qFormat/>
    <w:rsid w:val="009363C8"/>
    <w:pPr>
      <w:suppressAutoHyphens/>
      <w:spacing w:after="0" w:line="240" w:lineRule="auto"/>
    </w:pPr>
    <w:rPr>
      <w:rFonts w:ascii="Times New Roman" w:eastAsia="Calibri" w:hAnsi="Times New Roman" w:cs="Times New Roman"/>
      <w:sz w:val="24"/>
      <w:szCs w:val="24"/>
      <w:lang w:eastAsia="ar-SA"/>
    </w:rPr>
  </w:style>
  <w:style w:type="character" w:customStyle="1" w:styleId="30">
    <w:name w:val="Заголовок 3 Знак"/>
    <w:basedOn w:val="a0"/>
    <w:link w:val="3"/>
    <w:uiPriority w:val="9"/>
    <w:rsid w:val="00862DA1"/>
    <w:rPr>
      <w:rFonts w:ascii="Cambria" w:eastAsia="Times New Roman" w:hAnsi="Cambria" w:cs="Times New Roman"/>
      <w:b/>
      <w:bCs/>
      <w:sz w:val="26"/>
      <w:szCs w:val="26"/>
      <w:lang w:eastAsia="ar-SA"/>
    </w:rPr>
  </w:style>
  <w:style w:type="paragraph" w:customStyle="1" w:styleId="ConsPlusTitle">
    <w:name w:val="ConsPlusTitle"/>
    <w:rsid w:val="00451312"/>
    <w:pPr>
      <w:suppressAutoHyphens/>
      <w:autoSpaceDE w:val="0"/>
      <w:spacing w:after="0" w:line="240" w:lineRule="auto"/>
    </w:pPr>
    <w:rPr>
      <w:rFonts w:ascii="Arial" w:eastAsia="Arial" w:hAnsi="Arial" w:cs="Arial"/>
      <w:b/>
      <w:bCs/>
      <w:sz w:val="20"/>
      <w:szCs w:val="20"/>
      <w:lang w:eastAsia="ar-SA"/>
    </w:rPr>
  </w:style>
  <w:style w:type="paragraph" w:styleId="HTML">
    <w:name w:val="HTML Preformatted"/>
    <w:basedOn w:val="a"/>
    <w:link w:val="HTML0"/>
    <w:rsid w:val="00451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451312"/>
    <w:rPr>
      <w:rFonts w:ascii="Courier New" w:eastAsia="Times New Roman" w:hAnsi="Courier New" w:cs="Courier New"/>
      <w:sz w:val="20"/>
      <w:szCs w:val="20"/>
      <w:lang w:eastAsia="ar-SA"/>
    </w:rPr>
  </w:style>
  <w:style w:type="character" w:customStyle="1" w:styleId="a5">
    <w:name w:val="Гипертекстовая ссылка"/>
    <w:basedOn w:val="a0"/>
    <w:uiPriority w:val="99"/>
    <w:rsid w:val="006011FC"/>
    <w:rPr>
      <w:color w:val="008000"/>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2848</Words>
  <Characters>16235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Кавказский район Совет</cp:lastModifiedBy>
  <cp:revision>12</cp:revision>
  <cp:lastPrinted>2026-02-12T10:13:00Z</cp:lastPrinted>
  <dcterms:created xsi:type="dcterms:W3CDTF">2026-02-10T21:46:00Z</dcterms:created>
  <dcterms:modified xsi:type="dcterms:W3CDTF">2026-02-26T12:13:00Z</dcterms:modified>
</cp:coreProperties>
</file>